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99A" w:rsidRPr="0012599A" w:rsidRDefault="0012599A" w:rsidP="0012599A">
      <w:pPr>
        <w:widowControl w:val="0"/>
        <w:spacing w:after="160"/>
        <w:jc w:val="center"/>
        <w:rPr>
          <w:rFonts w:ascii="GHEA Grapalat" w:eastAsia="Times Armenian" w:hAnsi="GHEA Grapalat" w:cs="Sylfaen"/>
          <w:b/>
          <w:lang w:val="ru-RU"/>
        </w:rPr>
      </w:pPr>
      <w:r w:rsidRPr="0012599A">
        <w:rPr>
          <w:rFonts w:ascii="GHEA Grapalat" w:eastAsia="Calibri" w:hAnsi="GHEA Grapalat" w:cs="Times New Roman"/>
          <w:b/>
          <w:lang w:val="ru-RU"/>
        </w:rPr>
        <w:t>ОБЪЯВЛЕНИЕ</w:t>
      </w:r>
    </w:p>
    <w:p w:rsidR="0012599A" w:rsidRPr="0012599A" w:rsidRDefault="0012599A" w:rsidP="0012599A">
      <w:pPr>
        <w:widowControl w:val="0"/>
        <w:spacing w:after="160"/>
        <w:jc w:val="center"/>
        <w:rPr>
          <w:rFonts w:ascii="GHEA Grapalat" w:eastAsia="Calibri" w:hAnsi="GHEA Grapalat" w:cs="Sylfaen"/>
          <w:b/>
          <w:lang w:val="ru-RU"/>
        </w:rPr>
      </w:pPr>
      <w:r w:rsidRPr="0012599A">
        <w:rPr>
          <w:rFonts w:ascii="GHEA Grapalat" w:eastAsia="Calibri" w:hAnsi="GHEA Grapalat" w:cs="Times New Roman"/>
          <w:b/>
          <w:lang w:val="ru-RU"/>
        </w:rPr>
        <w:t>о решении заключения договора</w:t>
      </w:r>
    </w:p>
    <w:p w:rsidR="002C1B17" w:rsidRPr="0012599A" w:rsidRDefault="002C1B17" w:rsidP="002C1B17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Times New Roman"/>
          <w:sz w:val="20"/>
          <w:szCs w:val="20"/>
          <w:lang w:val="ru-RU" w:eastAsia="ru-RU"/>
        </w:rPr>
      </w:pPr>
    </w:p>
    <w:p w:rsidR="002C1B17" w:rsidRPr="002C1B17" w:rsidRDefault="002C1B17" w:rsidP="002C1B17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val="hy-AM" w:eastAsia="ru-RU"/>
        </w:rPr>
      </w:pPr>
      <w:r w:rsidRPr="002C1B17">
        <w:rPr>
          <w:rFonts w:ascii="Times New Roman" w:eastAsia="Times New Roman" w:hAnsi="Times New Roman" w:cs="Times New Roman"/>
          <w:sz w:val="20"/>
          <w:szCs w:val="20"/>
          <w:lang w:val="af-ZA" w:eastAsia="ru-RU"/>
        </w:rPr>
        <w:t>Код процедуры</w:t>
      </w:r>
      <w:r w:rsidRPr="002C1B17">
        <w:rPr>
          <w:rFonts w:ascii="Times New Roman" w:eastAsia="Times New Roman" w:hAnsi="Times New Roman" w:cs="Times New Roman"/>
          <w:i/>
          <w:sz w:val="20"/>
          <w:szCs w:val="20"/>
          <w:lang w:val="af-ZA" w:eastAsia="ru-RU"/>
        </w:rPr>
        <w:t xml:space="preserve">  </w:t>
      </w:r>
      <w:r w:rsidR="0012599A">
        <w:rPr>
          <w:rFonts w:ascii="Times New Roman" w:eastAsia="Times New Roman" w:hAnsi="Times New Roman" w:cs="Times New Roman"/>
          <w:b/>
          <w:sz w:val="20"/>
          <w:szCs w:val="20"/>
          <w:lang w:val="hy-AM" w:eastAsia="ru-RU"/>
        </w:rPr>
        <w:t>ԱՀՄԽՉՄ-ՄԱԱՊՁԲ-23/06</w:t>
      </w:r>
    </w:p>
    <w:p w:rsidR="002C1B17" w:rsidRPr="002C1B17" w:rsidRDefault="002C1B17" w:rsidP="002C1B17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u w:val="single"/>
          <w:lang w:val="af-ZA" w:eastAsia="ru-RU"/>
        </w:rPr>
      </w:pPr>
    </w:p>
    <w:p w:rsidR="002C1B17" w:rsidRPr="002C1B17" w:rsidRDefault="002C1B17" w:rsidP="002C1B17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2C1B17">
        <w:rPr>
          <w:rFonts w:ascii="GHEA Grapalat" w:eastAsia="Times New Roman" w:hAnsi="GHEA Grapalat" w:cs="Times New Roman"/>
          <w:b/>
          <w:i/>
          <w:sz w:val="24"/>
          <w:szCs w:val="20"/>
          <w:lang w:val="hy-AM" w:eastAsia="ru-RU"/>
        </w:rPr>
        <w:t xml:space="preserve">      </w:t>
      </w:r>
      <w:r w:rsidRPr="002C1B17">
        <w:rPr>
          <w:rFonts w:ascii="GHEA Grapalat" w:eastAsia="Times New Roman" w:hAnsi="GHEA Grapalat" w:cs="Times New Roman"/>
          <w:b/>
          <w:iCs/>
          <w:sz w:val="24"/>
          <w:szCs w:val="20"/>
          <w:u w:val="single"/>
          <w:lang w:val="hy-AM" w:eastAsia="ru-RU"/>
        </w:rPr>
        <w:t xml:space="preserve"> </w:t>
      </w:r>
      <w:r w:rsidR="0012599A">
        <w:rPr>
          <w:rFonts w:ascii="GHEA Grapalat" w:eastAsia="Times New Roman" w:hAnsi="GHEA Grapalat" w:cs="Times New Roman"/>
          <w:b/>
          <w:iCs/>
          <w:sz w:val="24"/>
          <w:szCs w:val="20"/>
          <w:u w:val="single"/>
          <w:lang w:val="hy-AM" w:eastAsia="ru-RU"/>
        </w:rPr>
        <w:t xml:space="preserve"> </w:t>
      </w:r>
      <w:r w:rsidRPr="002C1B17">
        <w:rPr>
          <w:rFonts w:ascii="GHEA Grapalat" w:eastAsia="Times New Roman" w:hAnsi="GHEA Grapalat" w:cs="Times New Roman"/>
          <w:b/>
          <w:iCs/>
          <w:sz w:val="24"/>
          <w:szCs w:val="20"/>
          <w:u w:val="single"/>
          <w:lang w:val="hy-AM" w:eastAsia="ru-RU"/>
        </w:rPr>
        <w:t>Арташатской общины</w:t>
      </w:r>
      <w:r w:rsidRPr="002C1B17">
        <w:rPr>
          <w:rFonts w:ascii="GHEA Grapalat" w:eastAsia="Times New Roman" w:hAnsi="GHEA Grapalat" w:cs="Times New Roman"/>
          <w:b/>
          <w:iCs/>
          <w:sz w:val="24"/>
          <w:szCs w:val="20"/>
          <w:u w:val="single"/>
          <w:lang w:val="af-ZA" w:eastAsia="ru-RU"/>
        </w:rPr>
        <w:t xml:space="preserve"> </w:t>
      </w:r>
      <w:r w:rsidRPr="002C1B17">
        <w:rPr>
          <w:rFonts w:ascii="GHEA Grapalat" w:eastAsia="Times New Roman" w:hAnsi="GHEA Grapalat" w:cs="Times New Roman"/>
          <w:b/>
          <w:iCs/>
          <w:sz w:val="24"/>
          <w:szCs w:val="20"/>
          <w:u w:val="single"/>
          <w:lang w:val="hy-AM" w:eastAsia="ru-RU"/>
        </w:rPr>
        <w:t>детский сад</w:t>
      </w:r>
      <w:r w:rsidR="0012599A" w:rsidRPr="0012599A">
        <w:rPr>
          <w:rFonts w:ascii="Sylfaen" w:eastAsia="Times New Roman" w:hAnsi="Sylfaen" w:cs="Times New Roman"/>
          <w:b/>
          <w:iCs/>
          <w:sz w:val="24"/>
          <w:szCs w:val="20"/>
          <w:u w:val="single"/>
          <w:lang w:val="hy-AM" w:eastAsia="ru-RU"/>
        </w:rPr>
        <w:t xml:space="preserve"> </w:t>
      </w:r>
      <w:r w:rsidR="0012599A" w:rsidRPr="002C1B17">
        <w:rPr>
          <w:rFonts w:ascii="Sylfaen" w:eastAsia="Times New Roman" w:hAnsi="Sylfaen" w:cs="Times New Roman"/>
          <w:b/>
          <w:iCs/>
          <w:sz w:val="24"/>
          <w:szCs w:val="20"/>
          <w:u w:val="single"/>
          <w:lang w:val="hy-AM" w:eastAsia="ru-RU"/>
        </w:rPr>
        <w:t>Мхчян</w:t>
      </w:r>
      <w:r w:rsidRPr="002C1B17">
        <w:rPr>
          <w:rFonts w:ascii="GHEA Grapalat" w:eastAsia="Times New Roman" w:hAnsi="GHEA Grapalat" w:cs="Times New Roman"/>
          <w:b/>
          <w:iCs/>
          <w:sz w:val="24"/>
          <w:szCs w:val="20"/>
          <w:u w:val="single"/>
          <w:lang w:val="hy-AM" w:eastAsia="ru-RU"/>
        </w:rPr>
        <w:t xml:space="preserve"> </w:t>
      </w:r>
      <w:r w:rsidRPr="002C1B17">
        <w:rPr>
          <w:rFonts w:ascii="Sylfaen" w:eastAsia="Times New Roman" w:hAnsi="Sylfaen" w:cs="Times New Roman"/>
          <w:b/>
          <w:iCs/>
          <w:sz w:val="24"/>
          <w:szCs w:val="20"/>
          <w:u w:val="single"/>
          <w:lang w:val="hy-AM" w:eastAsia="ru-RU"/>
        </w:rPr>
        <w:t xml:space="preserve">» </w:t>
      </w:r>
      <w:r w:rsidRPr="002C1B17">
        <w:rPr>
          <w:rFonts w:ascii="GHEA Grapalat" w:eastAsia="Times New Roman" w:hAnsi="GHEA Grapalat" w:cs="Times New Roman"/>
          <w:b/>
          <w:iCs/>
          <w:sz w:val="24"/>
          <w:szCs w:val="20"/>
          <w:u w:val="single"/>
          <w:lang w:val="hy-AM" w:eastAsia="ru-RU"/>
        </w:rPr>
        <w:t xml:space="preserve">ANAC </w:t>
      </w:r>
      <w:r w:rsidRPr="002C1B17">
        <w:rPr>
          <w:rFonts w:ascii="GHEA Grapalat" w:eastAsia="Times New Roman" w:hAnsi="GHEA Grapalat" w:cs="Times New Roman"/>
          <w:b/>
          <w:iCs/>
          <w:sz w:val="24"/>
          <w:szCs w:val="20"/>
          <w:u w:val="single"/>
          <w:lang w:val="af-ZA" w:eastAsia="ru-RU"/>
        </w:rPr>
        <w:t xml:space="preserve">представляет </w:t>
      </w: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>ниже</w:t>
      </w:r>
    </w:p>
    <w:p w:rsidR="002C1B17" w:rsidRPr="002C1B17" w:rsidRDefault="002C1B17" w:rsidP="002C1B17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2C1B17">
        <w:rPr>
          <w:rFonts w:ascii="GHEA Grapalat" w:eastAsia="Times New Roman" w:hAnsi="GHEA Grapalat" w:cs="Sylfaen"/>
          <w:sz w:val="12"/>
          <w:szCs w:val="20"/>
          <w:lang w:val="af-ZA" w:eastAsia="ru-RU"/>
        </w:rPr>
        <w:t>имя клиента</w:t>
      </w:r>
    </w:p>
    <w:p w:rsidR="002C1B17" w:rsidRPr="002C1B17" w:rsidRDefault="002C1B17" w:rsidP="002C1B17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организована закупка </w:t>
      </w:r>
      <w:r w:rsidR="00315DE1" w:rsidRPr="00315DE1">
        <w:rPr>
          <w:rFonts w:ascii="GHEA Grapalat" w:eastAsia="Times New Roman" w:hAnsi="GHEA Grapalat" w:cs="Sylfaen"/>
          <w:sz w:val="20"/>
          <w:szCs w:val="20"/>
          <w:u w:val="single"/>
          <w:lang w:val="hy-AM" w:eastAsia="ru-RU"/>
        </w:rPr>
        <w:t xml:space="preserve">материалы специального назначения </w:t>
      </w:r>
      <w:r w:rsidR="00315DE1">
        <w:rPr>
          <w:rFonts w:ascii="GHEA Grapalat" w:eastAsia="Times New Roman" w:hAnsi="GHEA Grapalat" w:cs="Sylfaen"/>
          <w:sz w:val="20"/>
          <w:szCs w:val="20"/>
          <w:u w:val="single"/>
          <w:lang w:val="hy-AM" w:eastAsia="ru-RU"/>
        </w:rPr>
        <w:t xml:space="preserve"> </w:t>
      </w:r>
      <w:bookmarkStart w:id="0" w:name="_GoBack"/>
      <w:bookmarkEnd w:id="0"/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>для своих нужд</w:t>
      </w:r>
    </w:p>
    <w:p w:rsidR="002C1B17" w:rsidRPr="002C1B17" w:rsidRDefault="002C1B17" w:rsidP="002C1B17">
      <w:pPr>
        <w:spacing w:after="0" w:line="240" w:lineRule="auto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2C1B17">
        <w:rPr>
          <w:rFonts w:ascii="GHEA Grapalat" w:eastAsia="Times New Roman" w:hAnsi="GHEA Grapalat" w:cs="Sylfaen"/>
          <w:sz w:val="12"/>
          <w:szCs w:val="20"/>
          <w:lang w:val="hy-AM" w:eastAsia="ru-RU"/>
        </w:rPr>
        <w:t>название предмета покупки</w:t>
      </w:r>
    </w:p>
    <w:p w:rsidR="002C1B17" w:rsidRPr="002C1B17" w:rsidRDefault="0012599A" w:rsidP="002C1B17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12599A">
        <w:rPr>
          <w:rFonts w:ascii="Times New Roman" w:eastAsia="Times New Roman" w:hAnsi="Times New Roman" w:cs="Times New Roman"/>
          <w:b/>
          <w:sz w:val="20"/>
          <w:szCs w:val="20"/>
          <w:lang w:val="hy-AM" w:eastAsia="ru-RU"/>
        </w:rPr>
        <w:t>ԱՀՄԽՉՄ-ՄԱԱՊՁԲ-23/06</w:t>
      </w:r>
      <w:r w:rsidR="002C1B17"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>о решении заключить договор по результатам процедуры купли-продажи кода</w:t>
      </w:r>
    </w:p>
    <w:p w:rsidR="002C1B17" w:rsidRPr="002C1B17" w:rsidRDefault="002C1B17" w:rsidP="002C1B17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2C1B17">
        <w:rPr>
          <w:rFonts w:ascii="GHEA Grapalat" w:eastAsia="Times New Roman" w:hAnsi="GHEA Grapalat" w:cs="Sylfaen"/>
          <w:sz w:val="12"/>
          <w:szCs w:val="20"/>
          <w:lang w:val="hy-AM" w:eastAsia="ru-RU"/>
        </w:rPr>
        <w:t xml:space="preserve">              </w:t>
      </w:r>
      <w:r w:rsidRPr="002C1B17">
        <w:rPr>
          <w:rFonts w:ascii="GHEA Grapalat" w:eastAsia="Times New Roman" w:hAnsi="GHEA Grapalat" w:cs="Sylfaen"/>
          <w:sz w:val="12"/>
          <w:szCs w:val="20"/>
          <w:lang w:val="af-ZA" w:eastAsia="ru-RU"/>
        </w:rPr>
        <w:t>код процедуры</w:t>
      </w:r>
      <w:r w:rsidRPr="002C1B17">
        <w:rPr>
          <w:rFonts w:ascii="GHEA Grapalat" w:eastAsia="Times New Roman" w:hAnsi="GHEA Grapalat" w:cs="Sylfaen"/>
          <w:sz w:val="12"/>
          <w:szCs w:val="20"/>
          <w:lang w:val="hy-AM" w:eastAsia="ru-RU"/>
        </w:rPr>
        <w:t xml:space="preserve">                                                                                                                                                                          </w:t>
      </w:r>
    </w:p>
    <w:p w:rsidR="002C1B17" w:rsidRPr="002C1B17" w:rsidRDefault="002C1B17" w:rsidP="002C1B17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>информация.</w:t>
      </w:r>
    </w:p>
    <w:p w:rsidR="002C1B17" w:rsidRPr="002C1B17" w:rsidRDefault="002C1B17" w:rsidP="002C1B17">
      <w:pPr>
        <w:tabs>
          <w:tab w:val="left" w:pos="4155"/>
        </w:tabs>
        <w:spacing w:after="0" w:line="240" w:lineRule="auto"/>
        <w:jc w:val="both"/>
        <w:rPr>
          <w:rFonts w:ascii="GHEA Grapalat" w:eastAsia="Times New Roman" w:hAnsi="GHEA Grapalat" w:cs="Sylfaen"/>
          <w:sz w:val="12"/>
          <w:szCs w:val="20"/>
          <w:lang w:val="af-ZA" w:eastAsia="ru-RU"/>
        </w:rPr>
      </w:pPr>
    </w:p>
    <w:p w:rsidR="002C1B17" w:rsidRPr="002C1B17" w:rsidRDefault="002C1B17" w:rsidP="002C1B17">
      <w:pPr>
        <w:spacing w:after="240" w:line="360" w:lineRule="auto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2C1B17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    </w:t>
      </w: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>Оценщик</w:t>
      </w:r>
      <w:r w:rsidRPr="002C1B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20 </w:t>
      </w:r>
      <w:r w:rsidRPr="002C1B17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23 </w:t>
      </w: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>комиссии</w:t>
      </w:r>
      <w:r w:rsidRPr="002C1B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>год</w:t>
      </w:r>
      <w:r w:rsidRPr="002C1B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20 </w:t>
      </w:r>
      <w:r w:rsidRPr="002C1B17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апреля </w:t>
      </w:r>
      <w:r w:rsidR="00294C52">
        <w:rPr>
          <w:rFonts w:ascii="GHEA Grapalat" w:eastAsia="Times New Roman" w:hAnsi="GHEA Grapalat" w:cs="Sylfaen"/>
          <w:sz w:val="20"/>
          <w:szCs w:val="20"/>
          <w:lang w:val="hy-AM" w:eastAsia="ru-RU"/>
        </w:rPr>
        <w:t>№</w:t>
      </w:r>
      <w:r w:rsidR="0012599A">
        <w:rPr>
          <w:rFonts w:ascii="GHEA Grapalat" w:eastAsia="Times New Roman" w:hAnsi="GHEA Grapalat" w:cs="Sylfaen"/>
          <w:sz w:val="20"/>
          <w:szCs w:val="20"/>
          <w:lang w:val="hy-AM" w:eastAsia="ru-RU"/>
        </w:rPr>
        <w:t>2</w:t>
      </w:r>
      <w:r w:rsidR="00294C52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протокола № </w:t>
      </w: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>-</w:t>
      </w:r>
      <w:r w:rsidR="0012599A">
        <w:rPr>
          <w:rFonts w:ascii="GHEA Grapalat" w:eastAsia="Times New Roman" w:hAnsi="GHEA Grapalat" w:cs="Sylfaen"/>
          <w:sz w:val="20"/>
          <w:szCs w:val="20"/>
          <w:lang w:val="hy-AM" w:eastAsia="ru-RU"/>
        </w:rPr>
        <w:t>1</w:t>
      </w:r>
      <w:r w:rsidRPr="002C1B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>по решению</w:t>
      </w:r>
      <w:r w:rsidRPr="002C1B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>подтвержденный</w:t>
      </w:r>
      <w:r w:rsidRPr="002C1B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>являются</w:t>
      </w:r>
      <w:r w:rsidRPr="002C1B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>процедуры</w:t>
      </w:r>
      <w:r w:rsidRPr="002C1B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>все</w:t>
      </w:r>
      <w:r w:rsidRPr="002C1B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>участники</w:t>
      </w:r>
      <w:r w:rsidRPr="002C1B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>от</w:t>
      </w:r>
      <w:r w:rsidRPr="002C1B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>представлен</w:t>
      </w:r>
      <w:r w:rsidRPr="002C1B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заявок </w:t>
      </w:r>
      <w:r w:rsidRPr="002C1B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- </w:t>
      </w: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>приглашение</w:t>
      </w:r>
      <w:r w:rsidRPr="002C1B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>требования</w:t>
      </w:r>
      <w:r w:rsidRPr="002C1B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>согласие</w:t>
      </w:r>
      <w:r w:rsidRPr="002C1B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>оценка</w:t>
      </w:r>
      <w:r w:rsidRPr="002C1B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результаты </w:t>
      </w:r>
      <w:r w:rsidRPr="002C1B17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.</w:t>
      </w:r>
      <w:r w:rsidRPr="002C1B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>Согласованный</w:t>
      </w:r>
      <w:r w:rsidRPr="002C1B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из которых </w:t>
      </w:r>
      <w:r w:rsidRPr="002C1B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:</w:t>
      </w:r>
    </w:p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 xml:space="preserve">Часть 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1 </w:t>
      </w:r>
      <w:r w:rsidRPr="002C1B17">
        <w:rPr>
          <w:rFonts w:ascii="Sylfaen" w:eastAsia="Times Armenian" w:hAnsi="Sylfaen" w:cs="Tahoma"/>
          <w:sz w:val="20"/>
          <w:szCs w:val="20"/>
          <w:lang w:val="af-ZA" w:eastAsia="ru-RU"/>
        </w:rPr>
        <w:t>.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</w:p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hy-AM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Покупка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объект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является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 xml:space="preserve">есть 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: </w:t>
      </w:r>
      <w:r w:rsidR="00294C52">
        <w:rPr>
          <w:rFonts w:ascii="Sylfaen" w:eastAsia="Times Armenian" w:hAnsi="Sylfaen" w:cs="Times Armenian"/>
          <w:sz w:val="20"/>
          <w:szCs w:val="20"/>
          <w:lang w:val="hy-AM" w:eastAsia="ru-RU"/>
        </w:rPr>
        <w:t>Водяной насос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85"/>
        <w:gridCol w:w="1584"/>
        <w:gridCol w:w="2083"/>
        <w:gridCol w:w="2267"/>
        <w:gridCol w:w="2752"/>
      </w:tblGrid>
      <w:tr w:rsidR="002C1B17" w:rsidRPr="002C1B17" w:rsidTr="002C1B17">
        <w:trPr>
          <w:trHeight w:val="626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Вопрос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Вопрос: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имя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Приглашение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требования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соответствие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Приложения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чтобы соответствовать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случай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Приглашение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требования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несоответствующий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Приложения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не соблюдать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случай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непоследовательность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кратко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к описанию</w:t>
            </w:r>
          </w:p>
        </w:tc>
      </w:tr>
      <w:tr w:rsidR="002C1B17" w:rsidRPr="002C1B17" w:rsidTr="002C1B17">
        <w:trPr>
          <w:trHeight w:val="654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1: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94C52" w:rsidP="002C1B17">
            <w:pPr>
              <w:spacing w:after="0" w:line="288" w:lineRule="auto"/>
              <w:jc w:val="center"/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</w:pPr>
            <w:r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ЭЛЗ-НАР, ООО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12599A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Х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</w:tr>
    </w:tbl>
    <w:p w:rsidR="002C1B17" w:rsidRPr="002C1B17" w:rsidRDefault="002C1B17" w:rsidP="002C1B17">
      <w:pPr>
        <w:spacing w:after="240" w:line="360" w:lineRule="auto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2C1B17" w:rsidRPr="00294C52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участников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занятый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места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имя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Выбрано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участник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выбрано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для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предложенный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цена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без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ААА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кашель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драм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1: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94C52" w:rsidP="002C1B17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ЭЛЗ-НАР, ООО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12599A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Х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294C52" w:rsidP="002C1B17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</w:pPr>
            <w:r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  <w:t>18.0:</w:t>
            </w:r>
          </w:p>
        </w:tc>
      </w:tr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2: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88" w:lineRule="auto"/>
              <w:jc w:val="center"/>
              <w:rPr>
                <w:rFonts w:ascii="Sylfaen" w:eastAsia="Times Armenian" w:hAnsi="Sylfaen" w:cs="Times Armenian"/>
                <w:bCs/>
                <w:lang w:val="hy-AM" w:eastAsia="ru-RU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B17" w:rsidRPr="002C1B17" w:rsidRDefault="002C1B17" w:rsidP="002C1B17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en-US" w:eastAsia="ru-RU"/>
              </w:rPr>
            </w:pPr>
          </w:p>
        </w:tc>
      </w:tr>
    </w:tbl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br/>
        <w:t>Критерием, по которому определяется выбранный участник, является наименьшая ставка.</w:t>
      </w:r>
    </w:p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 xml:space="preserve">Раздел 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2 </w:t>
      </w:r>
      <w:r w:rsidRPr="002C1B17">
        <w:rPr>
          <w:rFonts w:ascii="Sylfaen" w:eastAsia="Times Armenian" w:hAnsi="Sylfaen" w:cs="Tahoma"/>
          <w:sz w:val="20"/>
          <w:szCs w:val="20"/>
          <w:lang w:val="af-ZA" w:eastAsia="ru-RU"/>
        </w:rPr>
        <w:t>.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</w:p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hy-AM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Покупка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объект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является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 xml:space="preserve">есть 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: </w:t>
      </w:r>
      <w:r w:rsidR="00294C52">
        <w:rPr>
          <w:rFonts w:ascii="Sylfaen" w:eastAsia="Times Armenian" w:hAnsi="Sylfaen" w:cs="Times Armenian"/>
          <w:sz w:val="20"/>
          <w:szCs w:val="20"/>
          <w:lang w:val="hy-AM" w:eastAsia="ru-RU"/>
        </w:rPr>
        <w:t>Водяной насос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85"/>
        <w:gridCol w:w="1584"/>
        <w:gridCol w:w="2083"/>
        <w:gridCol w:w="2267"/>
        <w:gridCol w:w="2752"/>
      </w:tblGrid>
      <w:tr w:rsidR="002C1B17" w:rsidRPr="002C1B17" w:rsidTr="002C1B17">
        <w:trPr>
          <w:trHeight w:val="626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lastRenderedPageBreak/>
              <w:t xml:space="preserve">Вопрос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Вопрос: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имя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Приглашение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требования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соответствие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Приложения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чтобы соответствовать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случай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Приглашение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требования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несоответствующий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Приложения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не соблюдать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случай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непоследовательность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кратко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к описанию</w:t>
            </w:r>
          </w:p>
        </w:tc>
      </w:tr>
      <w:tr w:rsidR="002C1B17" w:rsidRPr="002C1B17" w:rsidTr="002C1B17">
        <w:trPr>
          <w:trHeight w:val="654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1: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94C52" w:rsidP="002C1B17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ЭЛЗ-НАР, ООО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12599A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Х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</w:tr>
      <w:tr w:rsidR="002C1B17" w:rsidRPr="002C1B17" w:rsidTr="002C1B17">
        <w:trPr>
          <w:trHeight w:val="654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2: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Arial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</w:tr>
    </w:tbl>
    <w:p w:rsidR="002C1B17" w:rsidRPr="002C1B17" w:rsidRDefault="002C1B17" w:rsidP="002C1B17">
      <w:pPr>
        <w:spacing w:after="240" w:line="360" w:lineRule="auto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2C1B17" w:rsidRPr="00294C52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участников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занятый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места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имя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Выбрано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участник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выбрано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для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предложенный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цена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без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ААА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кашель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драм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1: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94C52" w:rsidP="002C1B17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ЭЛЗ-НАР, ООО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12599A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Х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294C52" w:rsidP="002C1B17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</w:pPr>
            <w:r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  <w:t>22.0:</w:t>
            </w:r>
          </w:p>
        </w:tc>
      </w:tr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2: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B17" w:rsidRPr="002C1B17" w:rsidRDefault="002C1B17" w:rsidP="002C1B17">
            <w:pPr>
              <w:spacing w:after="0" w:line="288" w:lineRule="auto"/>
              <w:jc w:val="center"/>
              <w:rPr>
                <w:rFonts w:ascii="Sylfaen" w:eastAsia="Times Armenian" w:hAnsi="Sylfaen" w:cs="Times Armenian"/>
                <w:bCs/>
                <w:lang w:val="hy-AM" w:eastAsia="ru-RU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B17" w:rsidRPr="002C1B17" w:rsidRDefault="002C1B17" w:rsidP="002C1B17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en-US" w:eastAsia="ru-RU"/>
              </w:rPr>
            </w:pPr>
          </w:p>
        </w:tc>
      </w:tr>
    </w:tbl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br/>
        <w:t>Критерием, по которому определяется выбранный участник, является наименьшая ставка.</w:t>
      </w:r>
    </w:p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 xml:space="preserve">Раздел 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3 </w:t>
      </w:r>
      <w:r w:rsidRPr="002C1B17">
        <w:rPr>
          <w:rFonts w:ascii="Sylfaen" w:eastAsia="Times Armenian" w:hAnsi="Sylfaen" w:cs="Tahoma"/>
          <w:sz w:val="20"/>
          <w:szCs w:val="20"/>
          <w:lang w:val="af-ZA" w:eastAsia="ru-RU"/>
        </w:rPr>
        <w:t>.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</w:p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hy-AM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Покупка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объект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является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 xml:space="preserve">это 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: </w:t>
      </w:r>
      <w:r w:rsidR="00294C52">
        <w:rPr>
          <w:rFonts w:ascii="Sylfaen" w:eastAsia="Times Armenian" w:hAnsi="Sylfaen" w:cs="Times Armenian"/>
          <w:sz w:val="20"/>
          <w:szCs w:val="20"/>
          <w:lang w:val="hy-AM" w:eastAsia="ru-RU"/>
        </w:rPr>
        <w:t>ВОДЯНОЙ КРАН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85"/>
        <w:gridCol w:w="1584"/>
        <w:gridCol w:w="2083"/>
        <w:gridCol w:w="2267"/>
        <w:gridCol w:w="2752"/>
      </w:tblGrid>
      <w:tr w:rsidR="002C1B17" w:rsidRPr="002C1B17" w:rsidTr="002C1B17">
        <w:trPr>
          <w:trHeight w:val="626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Вопрос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Вопрос: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имя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Приглашение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требования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соответствие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Приложения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чтобы соответствовать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случай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Приглашение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требования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несоответствующий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Приложения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не соблюдать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случай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непоследовательность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кратко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к описанию</w:t>
            </w:r>
          </w:p>
        </w:tc>
      </w:tr>
      <w:tr w:rsidR="002C1B17" w:rsidRPr="002C1B17" w:rsidTr="002C1B17">
        <w:trPr>
          <w:trHeight w:val="654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1: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94C52" w:rsidP="002C1B17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ЭЛЗ-НАР, ООО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12599A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Х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</w:tr>
      <w:tr w:rsidR="002C1B17" w:rsidRPr="002C1B17" w:rsidTr="002C1B17">
        <w:trPr>
          <w:trHeight w:val="654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2: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B17" w:rsidRPr="002C1B17" w:rsidRDefault="002C1B17" w:rsidP="002C1B17">
            <w:pPr>
              <w:spacing w:after="0" w:line="288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</w:tr>
    </w:tbl>
    <w:p w:rsidR="002C1B17" w:rsidRPr="002C1B17" w:rsidRDefault="002C1B17" w:rsidP="002C1B17">
      <w:pPr>
        <w:spacing w:after="240" w:line="360" w:lineRule="auto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2C1B17" w:rsidRPr="00294C52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участников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занятый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места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имя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Выбрано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участник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выбрано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для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предложенный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цена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без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ААА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кашель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драм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lastRenderedPageBreak/>
              <w:t>1: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94C52" w:rsidP="002C1B17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ЭЛЗ-НАР, ООО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12599A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Х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2C1B17" w:rsidP="002C1B17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</w:pPr>
            <w:r w:rsidRPr="002C1B17"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  <w:t>20,0</w:t>
            </w:r>
          </w:p>
        </w:tc>
      </w:tr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2: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88" w:lineRule="auto"/>
              <w:jc w:val="center"/>
              <w:rPr>
                <w:rFonts w:ascii="Sylfaen" w:eastAsia="Times Armenian" w:hAnsi="Sylfaen" w:cs="Times Armenian"/>
                <w:bCs/>
                <w:lang w:val="hy-AM" w:eastAsia="ru-RU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B17" w:rsidRPr="002C1B17" w:rsidRDefault="002C1B17" w:rsidP="002C1B17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en-US" w:eastAsia="ru-RU"/>
              </w:rPr>
            </w:pPr>
          </w:p>
        </w:tc>
      </w:tr>
    </w:tbl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br/>
        <w:t>Критерием, по которому определяется выбранный участник, является наименьшая ставка.</w:t>
      </w:r>
    </w:p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 xml:space="preserve">Раздел 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4 </w:t>
      </w:r>
      <w:r w:rsidRPr="002C1B17">
        <w:rPr>
          <w:rFonts w:ascii="Sylfaen" w:eastAsia="Times Armenian" w:hAnsi="Sylfaen" w:cs="Tahoma"/>
          <w:sz w:val="20"/>
          <w:szCs w:val="20"/>
          <w:lang w:val="af-ZA" w:eastAsia="ru-RU"/>
        </w:rPr>
        <w:t>.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</w:p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hy-AM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Покупка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объект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является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 xml:space="preserve">есть 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: </w:t>
      </w:r>
      <w:r w:rsidR="00294C52">
        <w:rPr>
          <w:rFonts w:ascii="Sylfaen" w:eastAsia="Times Armenian" w:hAnsi="Sylfaen" w:cs="Times Armenian"/>
          <w:sz w:val="20"/>
          <w:szCs w:val="20"/>
          <w:lang w:val="hy-AM" w:eastAsia="ru-RU"/>
        </w:rPr>
        <w:t>Водопроводный кран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85"/>
        <w:gridCol w:w="1584"/>
        <w:gridCol w:w="2083"/>
        <w:gridCol w:w="2267"/>
        <w:gridCol w:w="2752"/>
      </w:tblGrid>
      <w:tr w:rsidR="002C1B17" w:rsidRPr="002C1B17" w:rsidTr="002C1B17">
        <w:trPr>
          <w:trHeight w:val="626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Вопрос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Вопрос: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имя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Приглашение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требования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соответствие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Приложения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чтобы соответствовать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случай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Приглашение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требования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несоответствующий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Приложения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не соблюдать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случай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непоследовательность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кратко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к описанию</w:t>
            </w:r>
          </w:p>
        </w:tc>
      </w:tr>
      <w:tr w:rsidR="002C1B17" w:rsidRPr="002C1B17" w:rsidTr="002C1B17">
        <w:trPr>
          <w:trHeight w:val="654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1: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94C52" w:rsidP="002C1B17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ЭЛЗ-НАР, ООО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12599A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Х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</w:tr>
      <w:tr w:rsidR="002C1B17" w:rsidRPr="002C1B17" w:rsidTr="002C1B17">
        <w:trPr>
          <w:trHeight w:val="654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2: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Arial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</w:tr>
    </w:tbl>
    <w:p w:rsidR="002C1B17" w:rsidRPr="002C1B17" w:rsidRDefault="002C1B17" w:rsidP="002C1B17">
      <w:pPr>
        <w:spacing w:after="240" w:line="360" w:lineRule="auto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2C1B17" w:rsidRPr="00294C52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участников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занятый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места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имя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Выбрано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участник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выбрано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для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предложенный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цена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без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ААА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кашель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драм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1: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94C52" w:rsidP="002C1B17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ЭЛЗ-НАР, ООО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12599A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Х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C1B17" w:rsidRPr="002C1B17" w:rsidRDefault="00294C52" w:rsidP="002C1B17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</w:pPr>
            <w:r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  <w:t>15,0</w:t>
            </w:r>
          </w:p>
        </w:tc>
      </w:tr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2: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Arial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1B17" w:rsidRPr="002C1B17" w:rsidRDefault="002C1B17" w:rsidP="002C1B17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en-US" w:eastAsia="ru-RU"/>
              </w:rPr>
            </w:pPr>
          </w:p>
        </w:tc>
      </w:tr>
    </w:tbl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br/>
        <w:t>Критерием, по которому определяется выбранный участник, является наименьшая ставка.</w:t>
      </w:r>
    </w:p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 xml:space="preserve">Раздел 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5 </w:t>
      </w:r>
      <w:r w:rsidRPr="002C1B17">
        <w:rPr>
          <w:rFonts w:ascii="Sylfaen" w:eastAsia="Times Armenian" w:hAnsi="Sylfaen" w:cs="Tahoma"/>
          <w:sz w:val="20"/>
          <w:szCs w:val="20"/>
          <w:lang w:val="af-ZA" w:eastAsia="ru-RU"/>
        </w:rPr>
        <w:t>.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</w:p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hy-AM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Покупка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объект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является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 xml:space="preserve">есть 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: </w:t>
      </w:r>
      <w:r w:rsidR="0012599A">
        <w:rPr>
          <w:rFonts w:ascii="Sylfaen" w:eastAsia="Times Armenian" w:hAnsi="Sylfaen" w:cs="Times Armenian"/>
          <w:sz w:val="20"/>
          <w:szCs w:val="20"/>
          <w:lang w:val="hy-AM" w:eastAsia="ru-RU"/>
        </w:rPr>
        <w:t>автомат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85"/>
        <w:gridCol w:w="1584"/>
        <w:gridCol w:w="2083"/>
        <w:gridCol w:w="2267"/>
        <w:gridCol w:w="2752"/>
      </w:tblGrid>
      <w:tr w:rsidR="002C1B17" w:rsidRPr="002C1B17" w:rsidTr="002C1B17">
        <w:trPr>
          <w:trHeight w:val="626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Вопрос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Вопрос: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имя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Приглашение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требования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соответствие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Приложения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чтобы соответствовать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случай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Приглашение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требования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несоответствующий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Приложения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не соблюдать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случай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непоследовательность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кратко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к описанию</w:t>
            </w:r>
          </w:p>
        </w:tc>
      </w:tr>
      <w:tr w:rsidR="002C1B17" w:rsidRPr="002C1B17" w:rsidTr="002C1B17">
        <w:trPr>
          <w:trHeight w:val="654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lastRenderedPageBreak/>
              <w:t>1: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94C52" w:rsidP="002C1B17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ЭЛЗ-НАР, ООО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12599A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Х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</w:tr>
      <w:tr w:rsidR="002C1B17" w:rsidRPr="002C1B17" w:rsidTr="002C1B17">
        <w:trPr>
          <w:trHeight w:val="654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2: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Arial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</w:tr>
    </w:tbl>
    <w:p w:rsidR="002C1B17" w:rsidRPr="002C1B17" w:rsidRDefault="002C1B17" w:rsidP="002C1B17">
      <w:pPr>
        <w:spacing w:after="240" w:line="360" w:lineRule="auto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2C1B17" w:rsidRPr="00294C52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участников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занятый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места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имя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Выбрано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участник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выбрано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для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предложенный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цена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без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ААА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кашель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драм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1: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94C52" w:rsidP="002C1B17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ЭЛЗ-НАР, ООО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12599A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Х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294C52" w:rsidP="002C1B17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</w:pPr>
            <w:r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  <w:t>15,0</w:t>
            </w:r>
          </w:p>
        </w:tc>
      </w:tr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2: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B17" w:rsidRPr="002C1B17" w:rsidRDefault="002C1B17" w:rsidP="002C1B17">
            <w:pPr>
              <w:spacing w:after="0" w:line="288" w:lineRule="auto"/>
              <w:jc w:val="center"/>
              <w:rPr>
                <w:rFonts w:ascii="Sylfaen" w:eastAsia="Times Armenian" w:hAnsi="Sylfaen" w:cs="Times Armenian"/>
                <w:bCs/>
                <w:lang w:val="hy-AM" w:eastAsia="ru-RU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B17" w:rsidRPr="002C1B17" w:rsidRDefault="002C1B17" w:rsidP="002C1B17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en-US" w:eastAsia="ru-RU"/>
              </w:rPr>
            </w:pPr>
          </w:p>
        </w:tc>
      </w:tr>
    </w:tbl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br/>
        <w:t>Критерием, по которому определяется выбранный участник, является наименьшая ставка.</w:t>
      </w:r>
    </w:p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 xml:space="preserve">Раздел 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6 </w:t>
      </w:r>
      <w:r w:rsidRPr="002C1B17">
        <w:rPr>
          <w:rFonts w:ascii="Sylfaen" w:eastAsia="Times Armenian" w:hAnsi="Sylfaen" w:cs="Tahoma"/>
          <w:sz w:val="20"/>
          <w:szCs w:val="20"/>
          <w:lang w:val="af-ZA" w:eastAsia="ru-RU"/>
        </w:rPr>
        <w:t>.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</w:p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hy-AM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Покупка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объект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является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 xml:space="preserve">is 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: </w:t>
      </w:r>
      <w:r w:rsidR="00294C52">
        <w:rPr>
          <w:rFonts w:ascii="Sylfaen" w:eastAsia="Times Armenian" w:hAnsi="Sylfaen" w:cs="Times Armenian"/>
          <w:sz w:val="20"/>
          <w:szCs w:val="20"/>
          <w:lang w:val="hy-AM" w:eastAsia="ru-RU"/>
        </w:rPr>
        <w:t>Водопроводная труба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85"/>
        <w:gridCol w:w="1584"/>
        <w:gridCol w:w="2083"/>
        <w:gridCol w:w="2267"/>
        <w:gridCol w:w="2752"/>
      </w:tblGrid>
      <w:tr w:rsidR="002C1B17" w:rsidRPr="002C1B17" w:rsidTr="002C1B17">
        <w:trPr>
          <w:trHeight w:val="626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Вопрос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Вопрос: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имя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Приглашение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требования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соответствие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Приложения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чтобы соответствовать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случай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Приглашение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требования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несоответствующий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Приложения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не соблюдать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случай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непоследовательность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кратко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к описанию</w:t>
            </w:r>
          </w:p>
        </w:tc>
      </w:tr>
      <w:tr w:rsidR="002C1B17" w:rsidRPr="002C1B17" w:rsidTr="002C1B17">
        <w:trPr>
          <w:trHeight w:val="654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1: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94C52" w:rsidP="002C1B17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ЭЛЗ-НАР, ООО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12599A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Х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</w:tr>
    </w:tbl>
    <w:p w:rsidR="002C1B17" w:rsidRPr="002C1B17" w:rsidRDefault="002C1B17" w:rsidP="002C1B17">
      <w:pPr>
        <w:spacing w:after="240" w:line="360" w:lineRule="auto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2C1B17" w:rsidRPr="00294C52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участников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занятый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места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имя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Выбрано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участник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выбрано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для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предложенный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цена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без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ААА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кашель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драм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2C1B17" w:rsidRPr="002C1B17" w:rsidTr="002C1B17">
        <w:trPr>
          <w:trHeight w:val="561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1: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94C52" w:rsidP="002C1B17">
            <w:pPr>
              <w:spacing w:after="0" w:line="288" w:lineRule="auto"/>
              <w:jc w:val="center"/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</w:pPr>
            <w:r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ЭЛЗ-НАР, ООО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  <w:t>Икс: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294C52" w:rsidP="002C1B17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</w:pPr>
            <w:r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  <w:t>3.0:</w:t>
            </w:r>
          </w:p>
        </w:tc>
      </w:tr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2: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88" w:lineRule="auto"/>
              <w:jc w:val="center"/>
              <w:rPr>
                <w:rFonts w:ascii="Sylfaen" w:eastAsia="Times Armenian" w:hAnsi="Sylfaen" w:cs="Times Armenian"/>
                <w:bCs/>
                <w:lang w:val="hy-AM" w:eastAsia="ru-RU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B17" w:rsidRPr="002C1B17" w:rsidRDefault="002C1B17" w:rsidP="002C1B17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en-US" w:eastAsia="ru-RU"/>
              </w:rPr>
            </w:pPr>
          </w:p>
        </w:tc>
      </w:tr>
    </w:tbl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br/>
        <w:t>Критерием, по которому определяется выбранный участник, является наименьшая ставка.</w:t>
      </w:r>
    </w:p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 xml:space="preserve">Раздел 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7 </w:t>
      </w:r>
      <w:r w:rsidRPr="002C1B17">
        <w:rPr>
          <w:rFonts w:ascii="Sylfaen" w:eastAsia="Times Armenian" w:hAnsi="Sylfaen" w:cs="Tahoma"/>
          <w:sz w:val="20"/>
          <w:szCs w:val="20"/>
          <w:lang w:val="af-ZA" w:eastAsia="ru-RU"/>
        </w:rPr>
        <w:t>.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</w:p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hy-AM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lastRenderedPageBreak/>
        <w:t>Покупка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объект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является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 xml:space="preserve">есть 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: </w:t>
      </w:r>
      <w:r w:rsidR="0012599A" w:rsidRPr="0012599A">
        <w:rPr>
          <w:rFonts w:ascii="Sylfaen" w:eastAsia="Times Armenian" w:hAnsi="Sylfaen" w:cs="Times Armenian"/>
          <w:sz w:val="20"/>
          <w:szCs w:val="20"/>
          <w:lang w:val="hy-AM" w:eastAsia="ru-RU"/>
        </w:rPr>
        <w:t>Клапан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85"/>
        <w:gridCol w:w="1584"/>
        <w:gridCol w:w="2083"/>
        <w:gridCol w:w="2267"/>
        <w:gridCol w:w="2752"/>
      </w:tblGrid>
      <w:tr w:rsidR="002C1B17" w:rsidRPr="002C1B17" w:rsidTr="002C1B17">
        <w:trPr>
          <w:trHeight w:val="626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Вопрос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Вопрос: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имя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Приглашение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требования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соответствие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Приложения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чтобы соответствовать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случай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Приглашение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требования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несоответствующий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Приложения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не соблюдать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случай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непоследовательность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кратко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к описанию</w:t>
            </w:r>
          </w:p>
        </w:tc>
      </w:tr>
      <w:tr w:rsidR="002C1B17" w:rsidRPr="002C1B17" w:rsidTr="002C1B17">
        <w:trPr>
          <w:trHeight w:val="654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1: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94C52" w:rsidP="002C1B17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ЭЛЗ-НАР, ООО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  <w:t>Икс: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</w:tr>
    </w:tbl>
    <w:p w:rsidR="002C1B17" w:rsidRPr="002C1B17" w:rsidRDefault="002C1B17" w:rsidP="002C1B17">
      <w:pPr>
        <w:spacing w:after="240" w:line="360" w:lineRule="auto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2C1B17" w:rsidRPr="00294C52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участников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занятый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места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имя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Выбрано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участник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выбрано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для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предложенный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цена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без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ААА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кашель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драм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1: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94C52" w:rsidP="002C1B17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ЭЛЗ-НАР, ООО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12599A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Х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B17" w:rsidRPr="002C1B17" w:rsidRDefault="002C1B17" w:rsidP="002C1B17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</w:pPr>
          </w:p>
          <w:p w:rsidR="002C1B17" w:rsidRPr="002C1B17" w:rsidRDefault="00294C52" w:rsidP="002C1B17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</w:pPr>
            <w:r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  <w:t>2.0:</w:t>
            </w:r>
          </w:p>
        </w:tc>
      </w:tr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2: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88" w:lineRule="auto"/>
              <w:jc w:val="center"/>
              <w:rPr>
                <w:rFonts w:ascii="Sylfaen" w:eastAsia="Times Armenian" w:hAnsi="Sylfaen" w:cs="Times Armenian"/>
                <w:bCs/>
                <w:lang w:val="hy-AM" w:eastAsia="ru-RU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B17" w:rsidRPr="002C1B17" w:rsidRDefault="002C1B17" w:rsidP="002C1B17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en-US" w:eastAsia="ru-RU"/>
              </w:rPr>
            </w:pPr>
          </w:p>
        </w:tc>
      </w:tr>
    </w:tbl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br/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br/>
        <w:t>Критерием, по которому определяется выбранный участник, является наименьшая ставка.</w:t>
      </w:r>
    </w:p>
    <w:p w:rsidR="002C1B17" w:rsidRPr="002C1B17" w:rsidRDefault="00294C52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>
        <w:rPr>
          <w:rFonts w:ascii="Sylfaen" w:eastAsia="Times Armenian" w:hAnsi="Sylfaen" w:cs="Times Armenian"/>
          <w:sz w:val="20"/>
          <w:szCs w:val="20"/>
          <w:lang w:val="hy-AM" w:eastAsia="ru-RU"/>
        </w:rPr>
        <w:t xml:space="preserve">1-7 </w:t>
      </w:r>
      <w:r w:rsidR="002C1B17"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>согласно п.4 ст.10 Закона о закупках</w:t>
      </w:r>
      <w:r w:rsidR="002C1B17" w:rsidRPr="002C1B17">
        <w:rPr>
          <w:rFonts w:ascii="Sylfaen" w:eastAsia="Times Armenian" w:hAnsi="Sylfaen" w:cs="Times Armenian"/>
          <w:sz w:val="20"/>
          <w:szCs w:val="20"/>
          <w:lang w:val="hy-AM" w:eastAsia="ru-RU"/>
        </w:rPr>
        <w:t xml:space="preserve"> </w:t>
      </w:r>
      <w:r w:rsidR="002C1B17"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>дозы не устанавливают период бездействия.</w:t>
      </w:r>
    </w:p>
    <w:p w:rsidR="002C1B17" w:rsidRPr="002C1B17" w:rsidRDefault="002C1B17" w:rsidP="002C1B17">
      <w:pPr>
        <w:spacing w:after="0" w:line="240" w:lineRule="auto"/>
        <w:jc w:val="both"/>
        <w:rPr>
          <w:rFonts w:ascii="GHEA Grapalat" w:eastAsia="Times Armenian" w:hAnsi="GHEA Grapalat" w:cs="Times Armenian"/>
          <w:sz w:val="20"/>
          <w:szCs w:val="20"/>
          <w:lang w:val="af-ZA" w:eastAsia="ru-RU"/>
        </w:rPr>
      </w:pPr>
      <w:r w:rsidRPr="002C1B17">
        <w:rPr>
          <w:rFonts w:ascii="GHEA Grapalat" w:eastAsia="Times Armenian" w:hAnsi="GHEA Grapalat" w:cs="Sylfaen"/>
          <w:sz w:val="20"/>
          <w:szCs w:val="20"/>
          <w:lang w:val="hy-AM" w:eastAsia="ru-RU"/>
        </w:rPr>
        <w:t xml:space="preserve">     </w:t>
      </w:r>
      <w:r w:rsidRPr="002C1B17">
        <w:rPr>
          <w:rFonts w:ascii="GHEA Grapalat" w:eastAsia="Times Armenian" w:hAnsi="GHEA Grapalat" w:cs="Sylfaen"/>
          <w:sz w:val="20"/>
          <w:szCs w:val="20"/>
          <w:lang w:val="af-ZA" w:eastAsia="ru-RU"/>
        </w:rPr>
        <w:t>Подарок</w:t>
      </w:r>
      <w:r w:rsidRPr="002C1B17">
        <w:rPr>
          <w:rFonts w:ascii="GHEA Grapalat" w:eastAsia="Times Armenian" w:hAnsi="GHEA Grapalat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Armenian" w:hAnsi="GHEA Grapalat" w:cs="Sylfaen"/>
          <w:sz w:val="20"/>
          <w:szCs w:val="20"/>
          <w:lang w:val="af-ZA" w:eastAsia="ru-RU"/>
        </w:rPr>
        <w:t>заявление</w:t>
      </w:r>
      <w:r w:rsidRPr="002C1B17">
        <w:rPr>
          <w:rFonts w:ascii="GHEA Grapalat" w:eastAsia="Times Armenian" w:hAnsi="GHEA Grapalat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Armenian" w:hAnsi="GHEA Grapalat" w:cs="Sylfaen"/>
          <w:sz w:val="20"/>
          <w:szCs w:val="20"/>
          <w:lang w:val="af-ZA" w:eastAsia="ru-RU"/>
        </w:rPr>
        <w:t>с</w:t>
      </w:r>
      <w:r w:rsidRPr="002C1B17">
        <w:rPr>
          <w:rFonts w:ascii="GHEA Grapalat" w:eastAsia="Times Armenian" w:hAnsi="GHEA Grapalat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Armenian" w:hAnsi="GHEA Grapalat" w:cs="Sylfaen"/>
          <w:sz w:val="20"/>
          <w:szCs w:val="20"/>
          <w:lang w:val="af-ZA" w:eastAsia="ru-RU"/>
        </w:rPr>
        <w:t>связанный</w:t>
      </w:r>
      <w:r w:rsidRPr="002C1B17">
        <w:rPr>
          <w:rFonts w:ascii="GHEA Grapalat" w:eastAsia="Times Armenian" w:hAnsi="GHEA Grapalat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Armenian" w:hAnsi="GHEA Grapalat" w:cs="Sylfaen"/>
          <w:sz w:val="20"/>
          <w:szCs w:val="20"/>
          <w:lang w:val="af-ZA" w:eastAsia="ru-RU"/>
        </w:rPr>
        <w:t>дополнительный</w:t>
      </w:r>
      <w:r w:rsidRPr="002C1B17">
        <w:rPr>
          <w:rFonts w:ascii="GHEA Grapalat" w:eastAsia="Times Armenian" w:hAnsi="GHEA Grapalat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Armenian" w:hAnsi="GHEA Grapalat" w:cs="Sylfaen"/>
          <w:sz w:val="20"/>
          <w:szCs w:val="20"/>
          <w:lang w:val="af-ZA" w:eastAsia="ru-RU"/>
        </w:rPr>
        <w:t>информация</w:t>
      </w:r>
      <w:r w:rsidRPr="002C1B17">
        <w:rPr>
          <w:rFonts w:ascii="GHEA Grapalat" w:eastAsia="Times Armenian" w:hAnsi="GHEA Grapalat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Armenian" w:hAnsi="GHEA Grapalat" w:cs="Sylfaen"/>
          <w:sz w:val="20"/>
          <w:szCs w:val="20"/>
          <w:lang w:val="af-ZA" w:eastAsia="ru-RU"/>
        </w:rPr>
        <w:t>получать</w:t>
      </w:r>
      <w:r w:rsidRPr="002C1B17">
        <w:rPr>
          <w:rFonts w:ascii="GHEA Grapalat" w:eastAsia="Times Armenian" w:hAnsi="GHEA Grapalat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Armenian" w:hAnsi="GHEA Grapalat" w:cs="Sylfaen"/>
          <w:sz w:val="20"/>
          <w:szCs w:val="20"/>
          <w:lang w:val="af-ZA" w:eastAsia="ru-RU"/>
        </w:rPr>
        <w:t>для</w:t>
      </w:r>
      <w:r w:rsidRPr="002C1B17">
        <w:rPr>
          <w:rFonts w:ascii="GHEA Grapalat" w:eastAsia="Times Armenian" w:hAnsi="GHEA Grapalat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Armenian" w:hAnsi="GHEA Grapalat" w:cs="Sylfaen"/>
          <w:sz w:val="20"/>
          <w:szCs w:val="20"/>
          <w:lang w:val="af-ZA" w:eastAsia="ru-RU"/>
        </w:rPr>
        <w:t>может</w:t>
      </w:r>
      <w:r w:rsidRPr="002C1B17">
        <w:rPr>
          <w:rFonts w:ascii="GHEA Grapalat" w:eastAsia="Times Armenian" w:hAnsi="GHEA Grapalat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Armenian" w:hAnsi="GHEA Grapalat" w:cs="Sylfaen"/>
          <w:sz w:val="20"/>
          <w:szCs w:val="20"/>
          <w:lang w:val="af-ZA" w:eastAsia="ru-RU"/>
        </w:rPr>
        <w:t>ты</w:t>
      </w:r>
      <w:r w:rsidRPr="002C1B17">
        <w:rPr>
          <w:rFonts w:ascii="GHEA Grapalat" w:eastAsia="Times Armenian" w:hAnsi="GHEA Grapalat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Armenian" w:hAnsi="GHEA Grapalat" w:cs="Sylfaen"/>
          <w:sz w:val="20"/>
          <w:szCs w:val="20"/>
          <w:lang w:val="af-ZA" w:eastAsia="ru-RU"/>
        </w:rPr>
        <w:t>применять</w:t>
      </w:r>
      <w:r w:rsidRPr="002C1B17">
        <w:rPr>
          <w:rFonts w:ascii="GHEA Grapalat" w:eastAsia="Times Armenian" w:hAnsi="GHEA Grapalat" w:cs="Times Armenian"/>
          <w:sz w:val="20"/>
          <w:szCs w:val="20"/>
          <w:lang w:val="af-ZA" w:eastAsia="ru-RU"/>
        </w:rPr>
        <w:t xml:space="preserve"> </w:t>
      </w:r>
    </w:p>
    <w:p w:rsidR="002C1B17" w:rsidRPr="002C1B17" w:rsidRDefault="002C1B17" w:rsidP="002C1B17">
      <w:pPr>
        <w:spacing w:after="0" w:line="240" w:lineRule="auto"/>
        <w:jc w:val="both"/>
        <w:rPr>
          <w:rFonts w:ascii="GHEA Grapalat" w:eastAsia="Times Armenian" w:hAnsi="GHEA Grapalat" w:cs="Sylfaen"/>
          <w:sz w:val="20"/>
          <w:szCs w:val="20"/>
          <w:lang w:val="af-ZA" w:eastAsia="ru-RU"/>
        </w:rPr>
      </w:pPr>
      <w:r w:rsidRPr="002C1B17">
        <w:rPr>
          <w:rFonts w:ascii="GHEA Grapalat" w:eastAsia="Times Armenian" w:hAnsi="GHEA Grapalat" w:cs="Sylfaen"/>
          <w:sz w:val="20"/>
          <w:szCs w:val="20"/>
          <w:lang w:val="af-ZA" w:eastAsia="ru-RU"/>
        </w:rPr>
        <w:t xml:space="preserve">Секретарь аттестационной комиссии с кодом </w:t>
      </w:r>
      <w:r w:rsidR="0012599A" w:rsidRPr="0012599A">
        <w:rPr>
          <w:rFonts w:ascii="Times New Roman" w:eastAsia="Times New Roman" w:hAnsi="Times New Roman" w:cs="Times New Roman"/>
          <w:b/>
          <w:sz w:val="20"/>
          <w:szCs w:val="20"/>
          <w:lang w:val="hy-AM" w:eastAsia="ru-RU"/>
        </w:rPr>
        <w:t>ԱՀՄԽՉՄ-ՄԱԱՊՁԲ-23/06</w:t>
      </w:r>
      <w:r w:rsidRPr="002C1B17">
        <w:rPr>
          <w:rFonts w:ascii="GHEA Grapalat" w:eastAsia="Times Armenian" w:hAnsi="GHEA Grapalat" w:cs="Sylfaen"/>
          <w:sz w:val="20"/>
          <w:szCs w:val="20"/>
          <w:lang w:val="af-ZA" w:eastAsia="ru-RU"/>
        </w:rPr>
        <w:softHyphen/>
        <w:t xml:space="preserve">_ </w:t>
      </w:r>
      <w:r w:rsidRPr="002C1B17">
        <w:rPr>
          <w:rFonts w:ascii="GHEA Grapalat" w:eastAsia="Times Armenian" w:hAnsi="GHEA Grapalat" w:cs="Sylfaen"/>
          <w:sz w:val="20"/>
          <w:szCs w:val="20"/>
          <w:u w:val="single"/>
          <w:lang w:val="hy-AM" w:eastAsia="ru-RU"/>
        </w:rPr>
        <w:t xml:space="preserve">Мариам Гегамия </w:t>
      </w:r>
      <w:r w:rsidRPr="002C1B17">
        <w:rPr>
          <w:rFonts w:ascii="GHEA Grapalat" w:eastAsia="Times Armenian" w:hAnsi="GHEA Grapalat" w:cs="Sylfaen"/>
          <w:sz w:val="20"/>
          <w:szCs w:val="20"/>
          <w:u w:val="single"/>
          <w:lang w:val="af-ZA" w:eastAsia="ru-RU"/>
        </w:rPr>
        <w:t>н</w:t>
      </w:r>
      <w:r w:rsidRPr="002C1B17">
        <w:rPr>
          <w:rFonts w:ascii="GHEA Grapalat" w:eastAsia="Times Armenian" w:hAnsi="GHEA Grapalat" w:cs="Sylfaen"/>
          <w:sz w:val="20"/>
          <w:szCs w:val="20"/>
          <w:u w:val="single"/>
          <w:lang w:val="hy-AM" w:eastAsia="ru-RU"/>
        </w:rPr>
        <w:t xml:space="preserve">   </w:t>
      </w:r>
      <w:r w:rsidRPr="002C1B17">
        <w:rPr>
          <w:rFonts w:ascii="GHEA Grapalat" w:eastAsia="Times Armenian" w:hAnsi="GHEA Grapalat" w:cs="Sylfaen"/>
          <w:sz w:val="20"/>
          <w:szCs w:val="20"/>
          <w:lang w:val="af-ZA" w:eastAsia="ru-RU"/>
        </w:rPr>
        <w:t>к</w:t>
      </w:r>
    </w:p>
    <w:p w:rsidR="002C1B17" w:rsidRPr="002C1B17" w:rsidRDefault="002C1B17" w:rsidP="002C1B17">
      <w:pPr>
        <w:spacing w:after="0" w:line="240" w:lineRule="auto"/>
        <w:ind w:firstLine="709"/>
        <w:jc w:val="both"/>
        <w:rPr>
          <w:rFonts w:ascii="GHEA Grapalat" w:eastAsia="Times Armenian" w:hAnsi="GHEA Grapalat" w:cs="Sylfaen"/>
          <w:i/>
          <w:sz w:val="20"/>
          <w:szCs w:val="20"/>
          <w:lang w:val="af-ZA" w:eastAsia="ru-RU"/>
        </w:rPr>
      </w:pPr>
      <w:r w:rsidRPr="002C1B17">
        <w:rPr>
          <w:rFonts w:ascii="GHEA Grapalat" w:eastAsia="Times Armenian" w:hAnsi="GHEA Grapalat" w:cs="Sylfaen"/>
          <w:sz w:val="12"/>
          <w:szCs w:val="20"/>
          <w:lang w:val="af-ZA" w:eastAsia="ru-RU"/>
        </w:rPr>
        <w:t xml:space="preserve">код процедуры </w:t>
      </w:r>
      <w:r w:rsidRPr="002C1B17">
        <w:rPr>
          <w:rFonts w:ascii="GHEA Grapalat" w:eastAsia="Times Armenian" w:hAnsi="GHEA Grapalat" w:cs="Sylfaen"/>
          <w:sz w:val="12"/>
          <w:szCs w:val="20"/>
          <w:lang w:val="af-ZA" w:eastAsia="ru-RU"/>
        </w:rPr>
        <w:tab/>
      </w:r>
      <w:r w:rsidRPr="002C1B17">
        <w:rPr>
          <w:rFonts w:ascii="GHEA Grapalat" w:eastAsia="Times Armenian" w:hAnsi="GHEA Grapalat" w:cs="Sylfaen"/>
          <w:sz w:val="12"/>
          <w:szCs w:val="20"/>
          <w:lang w:val="af-ZA" w:eastAsia="ru-RU"/>
        </w:rPr>
        <w:tab/>
      </w:r>
      <w:r w:rsidRPr="002C1B17">
        <w:rPr>
          <w:rFonts w:ascii="GHEA Grapalat" w:eastAsia="Times Armenian" w:hAnsi="GHEA Grapalat" w:cs="Sylfaen"/>
          <w:sz w:val="12"/>
          <w:szCs w:val="20"/>
          <w:lang w:val="af-ZA" w:eastAsia="ru-RU"/>
        </w:rPr>
        <w:tab/>
      </w:r>
      <w:r w:rsidRPr="002C1B17">
        <w:rPr>
          <w:rFonts w:ascii="GHEA Grapalat" w:eastAsia="Times Armenian" w:hAnsi="GHEA Grapalat" w:cs="Sylfaen"/>
          <w:sz w:val="12"/>
          <w:szCs w:val="20"/>
          <w:lang w:val="af-ZA" w:eastAsia="ru-RU"/>
        </w:rPr>
        <w:tab/>
      </w:r>
      <w:r w:rsidRPr="002C1B17">
        <w:rPr>
          <w:rFonts w:ascii="GHEA Grapalat" w:eastAsia="Times Armenian" w:hAnsi="GHEA Grapalat" w:cs="Sylfaen"/>
          <w:sz w:val="12"/>
          <w:szCs w:val="20"/>
          <w:lang w:val="af-ZA" w:eastAsia="ru-RU"/>
        </w:rPr>
        <w:tab/>
      </w:r>
      <w:r w:rsidRPr="002C1B17">
        <w:rPr>
          <w:rFonts w:ascii="GHEA Grapalat" w:eastAsia="Times Armenian" w:hAnsi="GHEA Grapalat" w:cs="Sylfaen"/>
          <w:sz w:val="12"/>
          <w:szCs w:val="20"/>
          <w:lang w:val="af-ZA" w:eastAsia="ru-RU"/>
        </w:rPr>
        <w:tab/>
      </w:r>
      <w:r w:rsidRPr="002C1B17">
        <w:rPr>
          <w:rFonts w:ascii="GHEA Grapalat" w:eastAsia="Times Armenian" w:hAnsi="GHEA Grapalat" w:cs="Sylfaen"/>
          <w:sz w:val="12"/>
          <w:szCs w:val="20"/>
          <w:lang w:val="af-ZA" w:eastAsia="ru-RU"/>
        </w:rPr>
        <w:tab/>
      </w:r>
      <w:r w:rsidRPr="002C1B17">
        <w:rPr>
          <w:rFonts w:ascii="GHEA Grapalat" w:eastAsia="Times Armenian" w:hAnsi="GHEA Grapalat" w:cs="Sylfaen"/>
          <w:sz w:val="12"/>
          <w:szCs w:val="20"/>
          <w:lang w:val="af-ZA" w:eastAsia="ru-RU"/>
        </w:rPr>
        <w:tab/>
        <w:t>имя фамилия</w:t>
      </w:r>
      <w:r w:rsidRPr="002C1B17">
        <w:rPr>
          <w:rFonts w:ascii="GHEA Grapalat" w:eastAsia="Times Armenian" w:hAnsi="GHEA Grapalat" w:cs="Sylfaen"/>
          <w:sz w:val="12"/>
          <w:szCs w:val="20"/>
          <w:lang w:val="af-ZA" w:eastAsia="ru-RU"/>
        </w:rPr>
        <w:tab/>
      </w:r>
      <w:r w:rsidRPr="002C1B17">
        <w:rPr>
          <w:rFonts w:ascii="GHEA Grapalat" w:eastAsia="Times Armenian" w:hAnsi="GHEA Grapalat" w:cs="Sylfaen"/>
          <w:sz w:val="12"/>
          <w:szCs w:val="20"/>
          <w:lang w:val="af-ZA" w:eastAsia="ru-RU"/>
        </w:rPr>
        <w:tab/>
      </w:r>
    </w:p>
    <w:p w:rsidR="002C1B17" w:rsidRPr="002C1B17" w:rsidRDefault="002C1B17" w:rsidP="002C1B17">
      <w:pPr>
        <w:spacing w:after="0" w:line="360" w:lineRule="auto"/>
        <w:ind w:firstLine="720"/>
        <w:jc w:val="both"/>
        <w:rPr>
          <w:rFonts w:ascii="Sylfaen" w:hAnsi="Sylfaen" w:cs="Times Armenian"/>
          <w:b/>
          <w:u w:val="single"/>
          <w:lang w:val="hy-AM" w:eastAsia="ru-RU"/>
        </w:rPr>
      </w:pPr>
      <w:r w:rsidRPr="002C1B17">
        <w:rPr>
          <w:rFonts w:ascii="GHEA Grapalat" w:hAnsi="GHEA Grapalat" w:cs="Sylfaen"/>
          <w:sz w:val="20"/>
          <w:lang w:val="af-ZA" w:eastAsia="ru-RU"/>
        </w:rPr>
        <w:t xml:space="preserve">Телефон: </w:t>
      </w:r>
      <w:r w:rsidRPr="002C1B17">
        <w:rPr>
          <w:rFonts w:ascii="GHEA Grapalat" w:hAnsi="GHEA Grapalat" w:cs="Times Armenian"/>
          <w:sz w:val="20"/>
          <w:lang w:val="af-ZA" w:eastAsia="ru-RU"/>
        </w:rPr>
        <w:t xml:space="preserve">_ </w:t>
      </w:r>
      <w:r w:rsidRPr="002C1B17">
        <w:rPr>
          <w:rFonts w:ascii="Sylfaen" w:hAnsi="Sylfaen" w:cs="Times Armenian"/>
          <w:b/>
          <w:i/>
          <w:sz w:val="24"/>
          <w:u w:val="single"/>
          <w:lang w:val="hy-AM" w:eastAsia="ru-RU"/>
        </w:rPr>
        <w:t>094-10-18-69</w:t>
      </w:r>
      <w:r w:rsidRPr="002C1B17">
        <w:rPr>
          <w:rFonts w:ascii="Sylfaen" w:hAnsi="Sylfaen" w:cs="Times Armenian"/>
          <w:b/>
          <w:i/>
          <w:sz w:val="24"/>
          <w:u w:val="single"/>
          <w:lang w:val="hy-AM" w:eastAsia="ru-RU"/>
        </w:rPr>
        <w:br/>
      </w:r>
    </w:p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GHEA Grapalat" w:eastAsia="Times Armenian" w:hAnsi="GHEA Grapalat" w:cs="Times Armenian"/>
          <w:sz w:val="20"/>
          <w:szCs w:val="20"/>
          <w:lang w:val="af-ZA" w:eastAsia="ru-RU"/>
        </w:rPr>
      </w:pPr>
      <w:r w:rsidRPr="002C1B17">
        <w:rPr>
          <w:rFonts w:ascii="GHEA Grapalat" w:eastAsia="Times Armenian" w:hAnsi="GHEA Grapalat" w:cs="Sylfaen"/>
          <w:sz w:val="20"/>
          <w:szCs w:val="20"/>
          <w:lang w:val="af-ZA" w:eastAsia="ru-RU"/>
        </w:rPr>
        <w:t>Электронная почта:</w:t>
      </w:r>
      <w:r w:rsidRPr="002C1B17">
        <w:rPr>
          <w:rFonts w:ascii="GHEA Grapalat" w:eastAsia="Times Armenian" w:hAnsi="GHEA Grapalat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Armenian" w:hAnsi="GHEA Grapalat" w:cs="Times Armenian"/>
          <w:b/>
          <w:i/>
          <w:u w:val="single"/>
          <w:lang w:val="af-ZA" w:eastAsia="ru-RU"/>
        </w:rPr>
        <w:t>mariamgeghamyan@mail.ru:</w:t>
      </w:r>
    </w:p>
    <w:p w:rsidR="002C1B17" w:rsidRPr="002C1B17" w:rsidRDefault="002C1B17" w:rsidP="002C1B17">
      <w:pPr>
        <w:spacing w:after="0" w:line="240" w:lineRule="auto"/>
        <w:jc w:val="both"/>
        <w:rPr>
          <w:rFonts w:ascii="GHEA Grapalat" w:eastAsia="Times Armenian" w:hAnsi="GHEA Grapalat" w:cs="Times Armenian"/>
          <w:sz w:val="20"/>
          <w:szCs w:val="20"/>
          <w:lang w:val="af-ZA" w:eastAsia="ru-RU"/>
        </w:rPr>
      </w:pPr>
      <w:r w:rsidRPr="002C1B17">
        <w:rPr>
          <w:rFonts w:ascii="GHEA Grapalat" w:eastAsia="Times Armenian" w:hAnsi="GHEA Grapalat" w:cs="Sylfaen"/>
          <w:sz w:val="20"/>
          <w:szCs w:val="20"/>
          <w:lang w:val="af-ZA" w:eastAsia="ru-RU"/>
        </w:rPr>
        <w:tab/>
      </w:r>
    </w:p>
    <w:p w:rsidR="002C1B17" w:rsidRPr="002C1B17" w:rsidRDefault="002C1B17" w:rsidP="002C1B17">
      <w:pPr>
        <w:spacing w:after="240" w:line="360" w:lineRule="auto"/>
        <w:ind w:firstLine="709"/>
        <w:rPr>
          <w:rFonts w:ascii="GHEA Grapalat" w:eastAsia="Times Armenian" w:hAnsi="GHEA Grapalat" w:cs="Sylfaen"/>
          <w:i/>
          <w:sz w:val="20"/>
          <w:szCs w:val="20"/>
          <w:lang w:val="es-ES" w:eastAsia="ru-RU"/>
        </w:rPr>
      </w:pPr>
      <w:r w:rsidRPr="002C1B17">
        <w:rPr>
          <w:rFonts w:ascii="GHEA Grapalat" w:eastAsia="Times Armenian" w:hAnsi="GHEA Grapalat" w:cs="Sylfaen"/>
          <w:sz w:val="20"/>
          <w:szCs w:val="20"/>
          <w:lang w:val="af-ZA" w:eastAsia="ru-RU"/>
        </w:rPr>
        <w:t xml:space="preserve">Клиент </w:t>
      </w:r>
      <w:r w:rsidRPr="002C1B17">
        <w:rPr>
          <w:rFonts w:ascii="GHEA Grapalat" w:eastAsia="Times Armenian" w:hAnsi="GHEA Grapalat" w:cs="Times Armenian"/>
          <w:sz w:val="20"/>
          <w:szCs w:val="20"/>
          <w:lang w:val="af-ZA" w:eastAsia="ru-RU"/>
        </w:rPr>
        <w:t xml:space="preserve">: </w:t>
      </w:r>
      <w:r w:rsidRPr="002C1B17">
        <w:rPr>
          <w:rFonts w:ascii="GHEA Grapalat" w:eastAsia="Times Armenian" w:hAnsi="GHEA Grapalat" w:cs="Times Armenian"/>
          <w:b/>
          <w:szCs w:val="20"/>
          <w:u w:val="single"/>
          <w:lang w:val="hy-AM" w:eastAsia="ru-RU"/>
        </w:rPr>
        <w:t>Община Арташат</w:t>
      </w:r>
      <w:r w:rsidRPr="002C1B17">
        <w:rPr>
          <w:rFonts w:ascii="GHEA Grapalat" w:eastAsia="Times Armenian" w:hAnsi="GHEA Grapalat" w:cs="Times Armenian"/>
          <w:b/>
          <w:szCs w:val="20"/>
          <w:u w:val="single"/>
          <w:lang w:val="af-ZA" w:eastAsia="ru-RU"/>
        </w:rPr>
        <w:t xml:space="preserve"> </w:t>
      </w:r>
      <w:r w:rsidRPr="002C1B17">
        <w:rPr>
          <w:rFonts w:ascii="GHEA Grapalat" w:eastAsia="Times Armenian" w:hAnsi="GHEA Grapalat" w:cs="Times Armenian"/>
          <w:b/>
          <w:szCs w:val="20"/>
          <w:u w:val="single"/>
          <w:lang w:val="hy-AM" w:eastAsia="ru-RU"/>
        </w:rPr>
        <w:t>Мхчян</w:t>
      </w:r>
      <w:r w:rsidRPr="002C1B17">
        <w:rPr>
          <w:rFonts w:ascii="GHEA Grapalat" w:eastAsia="Times Armenian" w:hAnsi="GHEA Grapalat" w:cs="Times Armenian"/>
          <w:b/>
          <w:szCs w:val="20"/>
          <w:u w:val="single"/>
          <w:lang w:val="af-ZA" w:eastAsia="ru-RU"/>
        </w:rPr>
        <w:t xml:space="preserve"> </w:t>
      </w:r>
      <w:r w:rsidRPr="002C1B17">
        <w:rPr>
          <w:rFonts w:ascii="GHEA Grapalat" w:eastAsia="Times Armenian" w:hAnsi="GHEA Grapalat" w:cs="Times Armenian"/>
          <w:b/>
          <w:szCs w:val="20"/>
          <w:u w:val="single"/>
          <w:lang w:val="hy-AM" w:eastAsia="ru-RU"/>
        </w:rPr>
        <w:t>сельский детский сад НАОК</w:t>
      </w:r>
    </w:p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Arial"/>
          <w:b/>
          <w:sz w:val="20"/>
          <w:szCs w:val="20"/>
          <w:lang w:val="es-ES" w:eastAsia="ru-RU"/>
        </w:rPr>
      </w:pPr>
    </w:p>
    <w:p w:rsidR="001E1AD4" w:rsidRPr="002C1B17" w:rsidRDefault="001E1AD4">
      <w:pPr>
        <w:rPr>
          <w:lang w:val="es-ES"/>
        </w:rPr>
      </w:pPr>
    </w:p>
    <w:sectPr w:rsidR="001E1AD4" w:rsidRPr="002C1B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@MS Mincho"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4178"/>
    <w:rsid w:val="0012599A"/>
    <w:rsid w:val="001E1AD4"/>
    <w:rsid w:val="00294C52"/>
    <w:rsid w:val="002C1B17"/>
    <w:rsid w:val="00315DE1"/>
    <w:rsid w:val="00CA4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C1B17"/>
    <w:pPr>
      <w:keepNext/>
      <w:spacing w:after="0" w:line="240" w:lineRule="auto"/>
      <w:jc w:val="center"/>
      <w:outlineLvl w:val="0"/>
    </w:pPr>
    <w:rPr>
      <w:rFonts w:ascii="Calibri" w:eastAsia="Times New Roman" w:hAnsi="Calibri" w:cs="Times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2C1B17"/>
    <w:pPr>
      <w:keepNext/>
      <w:spacing w:after="0" w:line="240" w:lineRule="auto"/>
      <w:jc w:val="both"/>
      <w:outlineLvl w:val="1"/>
    </w:pPr>
    <w:rPr>
      <w:rFonts w:ascii="Tahoma" w:eastAsia="Times New Roman" w:hAnsi="Tahoma" w:cs="Times Armenian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2C1B17"/>
    <w:pPr>
      <w:keepNext/>
      <w:spacing w:after="0" w:line="240" w:lineRule="auto"/>
      <w:ind w:firstLine="720"/>
      <w:jc w:val="center"/>
      <w:outlineLvl w:val="2"/>
    </w:pPr>
    <w:rPr>
      <w:rFonts w:ascii="Arial AMU" w:eastAsia="Times New Roman" w:hAnsi="Arial AMU" w:cs="Times New Roman"/>
      <w:b/>
      <w:sz w:val="28"/>
      <w:szCs w:val="20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2C1B17"/>
    <w:pPr>
      <w:keepNext/>
      <w:spacing w:after="0" w:line="240" w:lineRule="auto"/>
      <w:outlineLvl w:val="3"/>
    </w:pPr>
    <w:rPr>
      <w:rFonts w:ascii="Tahoma" w:eastAsia="Times New Roman" w:hAnsi="Tahoma" w:cs="Times Armenian"/>
      <w:i/>
      <w:sz w:val="1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2C1B17"/>
    <w:pPr>
      <w:keepNext/>
      <w:spacing w:after="0" w:line="240" w:lineRule="auto"/>
      <w:jc w:val="center"/>
      <w:outlineLvl w:val="4"/>
    </w:pPr>
    <w:rPr>
      <w:rFonts w:ascii="Tahoma" w:eastAsia="Times New Roman" w:hAnsi="Tahoma" w:cs="Times Armenian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2C1B17"/>
    <w:pPr>
      <w:keepNext/>
      <w:spacing w:after="0" w:line="240" w:lineRule="auto"/>
      <w:outlineLvl w:val="5"/>
    </w:pPr>
    <w:rPr>
      <w:rFonts w:ascii="Tahoma" w:eastAsia="Times New Roman" w:hAnsi="Tahoma" w:cs="Times Armenian"/>
      <w:b/>
      <w:color w:val="000000"/>
      <w:szCs w:val="20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2C1B17"/>
    <w:pPr>
      <w:keepNext/>
      <w:spacing w:after="0" w:line="240" w:lineRule="auto"/>
      <w:ind w:left="-66"/>
      <w:jc w:val="center"/>
      <w:outlineLvl w:val="6"/>
    </w:pPr>
    <w:rPr>
      <w:rFonts w:ascii="Times LatArm" w:eastAsia="Times Armenian" w:hAnsi="Times LatArm" w:cs="Times Armenian"/>
      <w:b/>
      <w:sz w:val="20"/>
      <w:szCs w:val="20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2C1B17"/>
    <w:pPr>
      <w:keepNext/>
      <w:spacing w:after="0" w:line="240" w:lineRule="auto"/>
      <w:outlineLvl w:val="7"/>
    </w:pPr>
    <w:rPr>
      <w:rFonts w:ascii="Times LatArm" w:eastAsia="Times Armenian" w:hAnsi="Times LatArm" w:cs="Times Armenian"/>
      <w:i/>
      <w:sz w:val="20"/>
      <w:szCs w:val="20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2C1B17"/>
    <w:pPr>
      <w:keepNext/>
      <w:spacing w:after="0" w:line="240" w:lineRule="auto"/>
      <w:jc w:val="center"/>
      <w:outlineLvl w:val="8"/>
    </w:pPr>
    <w:rPr>
      <w:rFonts w:ascii="Times LatArm" w:eastAsia="Times Armenian" w:hAnsi="Times LatArm" w:cs="Times Armenian"/>
      <w:b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C1B17"/>
    <w:rPr>
      <w:rFonts w:ascii="Calibri" w:eastAsia="Times New Roman" w:hAnsi="Calibri" w:cs="Times Armenian"/>
      <w:sz w:val="28"/>
      <w:szCs w:val="20"/>
      <w:lang w:val="ru" w:eastAsia="ru-RU"/>
    </w:rPr>
  </w:style>
  <w:style w:type="character" w:customStyle="1" w:styleId="20">
    <w:name w:val="Заголовок 2 Знак"/>
    <w:basedOn w:val="a0"/>
    <w:link w:val="2"/>
    <w:semiHidden/>
    <w:rsid w:val="002C1B17"/>
    <w:rPr>
      <w:rFonts w:ascii="Tahoma" w:eastAsia="Times New Roman" w:hAnsi="Tahoma" w:cs="Times Armenian"/>
      <w:b/>
      <w:color w:val="0000FF"/>
      <w:sz w:val="20"/>
      <w:szCs w:val="20"/>
      <w:lang w:val="ru" w:eastAsia="ru-RU"/>
    </w:rPr>
  </w:style>
  <w:style w:type="character" w:customStyle="1" w:styleId="30">
    <w:name w:val="Заголовок 3 Знак"/>
    <w:basedOn w:val="a0"/>
    <w:link w:val="3"/>
    <w:semiHidden/>
    <w:rsid w:val="002C1B17"/>
    <w:rPr>
      <w:rFonts w:ascii="Arial AMU" w:eastAsia="Times New Roman" w:hAnsi="Arial AMU" w:cs="Times New Roman"/>
      <w:b/>
      <w:sz w:val="28"/>
      <w:szCs w:val="20"/>
      <w:lang w:val="ru" w:eastAsia="ru-RU"/>
    </w:rPr>
  </w:style>
  <w:style w:type="character" w:customStyle="1" w:styleId="40">
    <w:name w:val="Заголовок 4 Знак"/>
    <w:basedOn w:val="a0"/>
    <w:link w:val="4"/>
    <w:semiHidden/>
    <w:rsid w:val="002C1B17"/>
    <w:rPr>
      <w:rFonts w:ascii="Tahoma" w:eastAsia="Times New Roman" w:hAnsi="Tahoma" w:cs="Times Armenian"/>
      <w:i/>
      <w:sz w:val="18"/>
      <w:szCs w:val="20"/>
      <w:lang w:val="ru"/>
    </w:rPr>
  </w:style>
  <w:style w:type="character" w:customStyle="1" w:styleId="50">
    <w:name w:val="Заголовок 5 Знак"/>
    <w:basedOn w:val="a0"/>
    <w:link w:val="5"/>
    <w:semiHidden/>
    <w:rsid w:val="002C1B17"/>
    <w:rPr>
      <w:rFonts w:ascii="Tahoma" w:eastAsia="Times New Roman" w:hAnsi="Tahoma" w:cs="Times Armenian"/>
      <w:b/>
      <w:sz w:val="26"/>
      <w:szCs w:val="20"/>
      <w:lang w:val="ru" w:eastAsia="ru-RU"/>
    </w:rPr>
  </w:style>
  <w:style w:type="character" w:customStyle="1" w:styleId="60">
    <w:name w:val="Заголовок 6 Знак"/>
    <w:basedOn w:val="a0"/>
    <w:link w:val="6"/>
    <w:semiHidden/>
    <w:rsid w:val="002C1B17"/>
    <w:rPr>
      <w:rFonts w:ascii="Tahoma" w:eastAsia="Times New Roman" w:hAnsi="Tahoma" w:cs="Times Armenian"/>
      <w:b/>
      <w:color w:val="000000"/>
      <w:szCs w:val="20"/>
      <w:lang w:val="ru" w:eastAsia="ru-RU"/>
    </w:rPr>
  </w:style>
  <w:style w:type="character" w:customStyle="1" w:styleId="70">
    <w:name w:val="Заголовок 7 Знак"/>
    <w:basedOn w:val="a0"/>
    <w:link w:val="7"/>
    <w:semiHidden/>
    <w:rsid w:val="002C1B17"/>
    <w:rPr>
      <w:rFonts w:ascii="Times LatArm" w:eastAsia="Times Armenian" w:hAnsi="Times LatArm" w:cs="Times Armenian"/>
      <w:b/>
      <w:sz w:val="20"/>
      <w:szCs w:val="20"/>
      <w:lang w:val="ru" w:eastAsia="ru-RU"/>
    </w:rPr>
  </w:style>
  <w:style w:type="character" w:customStyle="1" w:styleId="80">
    <w:name w:val="Заголовок 8 Знак"/>
    <w:basedOn w:val="a0"/>
    <w:link w:val="8"/>
    <w:semiHidden/>
    <w:rsid w:val="002C1B17"/>
    <w:rPr>
      <w:rFonts w:ascii="Times LatArm" w:eastAsia="Times Armenian" w:hAnsi="Times LatArm" w:cs="Times Armenian"/>
      <w:i/>
      <w:sz w:val="20"/>
      <w:szCs w:val="20"/>
      <w:lang w:val="ru" w:eastAsia="ru-RU"/>
    </w:rPr>
  </w:style>
  <w:style w:type="character" w:customStyle="1" w:styleId="90">
    <w:name w:val="Заголовок 9 Знак"/>
    <w:basedOn w:val="a0"/>
    <w:link w:val="9"/>
    <w:semiHidden/>
    <w:rsid w:val="002C1B17"/>
    <w:rPr>
      <w:rFonts w:ascii="Times LatArm" w:eastAsia="Times Armenian" w:hAnsi="Times LatArm" w:cs="Times Armenian"/>
      <w:b/>
      <w:color w:val="000000"/>
      <w:szCs w:val="20"/>
      <w:lang w:val="ru" w:eastAsia="ru-RU"/>
    </w:rPr>
  </w:style>
  <w:style w:type="numbering" w:customStyle="1" w:styleId="11">
    <w:name w:val="Нет списка1"/>
    <w:next w:val="a2"/>
    <w:uiPriority w:val="99"/>
    <w:semiHidden/>
    <w:unhideWhenUsed/>
    <w:rsid w:val="002C1B17"/>
  </w:style>
  <w:style w:type="character" w:styleId="a3">
    <w:name w:val="Hyperlink"/>
    <w:semiHidden/>
    <w:unhideWhenUsed/>
    <w:rsid w:val="002C1B1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C1B17"/>
    <w:rPr>
      <w:color w:val="800080" w:themeColor="followedHyperlink"/>
      <w:u w:val="single"/>
    </w:rPr>
  </w:style>
  <w:style w:type="paragraph" w:styleId="12">
    <w:name w:val="index 1"/>
    <w:basedOn w:val="a"/>
    <w:next w:val="a"/>
    <w:autoRedefine/>
    <w:semiHidden/>
    <w:unhideWhenUsed/>
    <w:rsid w:val="002C1B17"/>
    <w:pPr>
      <w:spacing w:after="0" w:line="240" w:lineRule="auto"/>
      <w:ind w:left="240" w:hanging="240"/>
    </w:pPr>
    <w:rPr>
      <w:rFonts w:ascii="Times LatArm" w:eastAsia="Times Armenian" w:hAnsi="Times LatArm" w:cs="Times Armenian"/>
      <w:sz w:val="24"/>
      <w:szCs w:val="20"/>
      <w:lang w:eastAsia="ru-RU"/>
    </w:rPr>
  </w:style>
  <w:style w:type="paragraph" w:styleId="a5">
    <w:name w:val="footnote text"/>
    <w:basedOn w:val="a"/>
    <w:link w:val="a6"/>
    <w:semiHidden/>
    <w:unhideWhenUsed/>
    <w:rsid w:val="002C1B17"/>
    <w:pPr>
      <w:spacing w:after="0" w:line="240" w:lineRule="auto"/>
    </w:pPr>
    <w:rPr>
      <w:rFonts w:ascii="Times LatArm" w:eastAsia="Times Armenian" w:hAnsi="Times LatArm" w:cs="Times Armeni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semiHidden/>
    <w:rsid w:val="002C1B17"/>
    <w:rPr>
      <w:rFonts w:ascii="Times LatArm" w:eastAsia="Times Armenian" w:hAnsi="Times LatArm" w:cs="Times Armenian"/>
      <w:sz w:val="20"/>
      <w:szCs w:val="20"/>
      <w:lang w:val="ru" w:eastAsia="ru-RU"/>
    </w:rPr>
  </w:style>
  <w:style w:type="paragraph" w:styleId="a7">
    <w:name w:val="annotation text"/>
    <w:basedOn w:val="a"/>
    <w:link w:val="a8"/>
    <w:semiHidden/>
    <w:unhideWhenUsed/>
    <w:rsid w:val="002C1B17"/>
    <w:pPr>
      <w:spacing w:after="0" w:line="240" w:lineRule="auto"/>
    </w:pPr>
    <w:rPr>
      <w:rFonts w:ascii="Times LatArm" w:eastAsia="Times Armenian" w:hAnsi="Times LatArm" w:cs="Times Armenian"/>
      <w:sz w:val="20"/>
      <w:szCs w:val="20"/>
      <w:lang w:eastAsia="ru-RU"/>
    </w:rPr>
  </w:style>
  <w:style w:type="character" w:customStyle="1" w:styleId="a8">
    <w:name w:val="Текст примечания Знак"/>
    <w:basedOn w:val="a0"/>
    <w:link w:val="a7"/>
    <w:semiHidden/>
    <w:rsid w:val="002C1B17"/>
    <w:rPr>
      <w:rFonts w:ascii="Times LatArm" w:eastAsia="Times Armenian" w:hAnsi="Times LatArm" w:cs="Times Armenian"/>
      <w:sz w:val="20"/>
      <w:szCs w:val="20"/>
      <w:lang w:val="ru" w:eastAsia="ru-RU"/>
    </w:rPr>
  </w:style>
  <w:style w:type="paragraph" w:styleId="a9">
    <w:name w:val="header"/>
    <w:basedOn w:val="a"/>
    <w:link w:val="aa"/>
    <w:semiHidden/>
    <w:unhideWhenUsed/>
    <w:rsid w:val="002C1B17"/>
    <w:pPr>
      <w:tabs>
        <w:tab w:val="center" w:pos="4153"/>
        <w:tab w:val="right" w:pos="8306"/>
      </w:tabs>
      <w:spacing w:after="0" w:line="240" w:lineRule="auto"/>
    </w:pPr>
    <w:rPr>
      <w:rFonts w:ascii="Times Armenian" w:eastAsia="Times Armenian" w:hAnsi="Times Armenian" w:cs="Times Armenian"/>
      <w:sz w:val="20"/>
      <w:szCs w:val="20"/>
      <w:lang w:eastAsia="ru-RU"/>
    </w:rPr>
  </w:style>
  <w:style w:type="character" w:customStyle="1" w:styleId="aa">
    <w:name w:val="Верхний колонтитул Знак"/>
    <w:basedOn w:val="a0"/>
    <w:link w:val="a9"/>
    <w:semiHidden/>
    <w:rsid w:val="002C1B17"/>
    <w:rPr>
      <w:rFonts w:ascii="Times Armenian" w:eastAsia="Times Armenian" w:hAnsi="Times Armenian" w:cs="Times Armenian"/>
      <w:sz w:val="20"/>
      <w:szCs w:val="20"/>
      <w:lang w:val="ru" w:eastAsia="ru-RU"/>
    </w:rPr>
  </w:style>
  <w:style w:type="paragraph" w:styleId="ab">
    <w:name w:val="footer"/>
    <w:basedOn w:val="a"/>
    <w:link w:val="ac"/>
    <w:semiHidden/>
    <w:unhideWhenUsed/>
    <w:rsid w:val="002C1B17"/>
    <w:pPr>
      <w:tabs>
        <w:tab w:val="center" w:pos="4153"/>
        <w:tab w:val="right" w:pos="8306"/>
      </w:tabs>
      <w:spacing w:after="0" w:line="240" w:lineRule="auto"/>
    </w:pPr>
    <w:rPr>
      <w:rFonts w:ascii="Times Armenian" w:eastAsia="Times Armenian" w:hAnsi="Times Armenian" w:cs="Times Armenian"/>
      <w:sz w:val="20"/>
      <w:szCs w:val="20"/>
      <w:lang w:eastAsia="ru-RU"/>
    </w:rPr>
  </w:style>
  <w:style w:type="character" w:customStyle="1" w:styleId="ac">
    <w:name w:val="Нижний колонтитул Знак"/>
    <w:basedOn w:val="a0"/>
    <w:link w:val="ab"/>
    <w:semiHidden/>
    <w:rsid w:val="002C1B17"/>
    <w:rPr>
      <w:rFonts w:ascii="Times Armenian" w:eastAsia="Times Armenian" w:hAnsi="Times Armenian" w:cs="Times Armenian"/>
      <w:sz w:val="20"/>
      <w:szCs w:val="20"/>
      <w:lang w:val="ru" w:eastAsia="ru-RU"/>
    </w:rPr>
  </w:style>
  <w:style w:type="paragraph" w:styleId="ad">
    <w:name w:val="Title"/>
    <w:basedOn w:val="a"/>
    <w:link w:val="ae"/>
    <w:qFormat/>
    <w:rsid w:val="002C1B17"/>
    <w:pPr>
      <w:spacing w:after="0" w:line="240" w:lineRule="auto"/>
      <w:jc w:val="center"/>
    </w:pPr>
    <w:rPr>
      <w:rFonts w:ascii="Calibri" w:eastAsia="Times Armenian" w:hAnsi="Calibri" w:cs="Times Armenian"/>
      <w:sz w:val="24"/>
      <w:szCs w:val="20"/>
    </w:rPr>
  </w:style>
  <w:style w:type="character" w:customStyle="1" w:styleId="ae">
    <w:name w:val="Название Знак"/>
    <w:basedOn w:val="a0"/>
    <w:link w:val="ad"/>
    <w:rsid w:val="002C1B17"/>
    <w:rPr>
      <w:rFonts w:ascii="Calibri" w:eastAsia="Times Armenian" w:hAnsi="Calibri" w:cs="Times Armenian"/>
      <w:sz w:val="24"/>
      <w:szCs w:val="20"/>
      <w:lang w:val="ru"/>
    </w:rPr>
  </w:style>
  <w:style w:type="paragraph" w:styleId="af">
    <w:name w:val="Body Text"/>
    <w:basedOn w:val="a"/>
    <w:link w:val="af0"/>
    <w:unhideWhenUsed/>
    <w:rsid w:val="002C1B17"/>
    <w:pPr>
      <w:spacing w:after="0" w:line="240" w:lineRule="auto"/>
    </w:pPr>
    <w:rPr>
      <w:rFonts w:ascii="Calibri" w:eastAsia="Times Armenian" w:hAnsi="Calibri" w:cs="Times Armenian"/>
      <w:sz w:val="20"/>
      <w:szCs w:val="20"/>
      <w:lang w:eastAsia="ru-RU"/>
    </w:rPr>
  </w:style>
  <w:style w:type="character" w:customStyle="1" w:styleId="af0">
    <w:name w:val="Основной текст Знак"/>
    <w:basedOn w:val="a0"/>
    <w:link w:val="af"/>
    <w:rsid w:val="002C1B17"/>
    <w:rPr>
      <w:rFonts w:ascii="Calibri" w:eastAsia="Times Armenian" w:hAnsi="Calibri" w:cs="Times Armenian"/>
      <w:sz w:val="20"/>
      <w:szCs w:val="20"/>
      <w:lang w:val="ru" w:eastAsia="ru-RU"/>
    </w:rPr>
  </w:style>
  <w:style w:type="character" w:customStyle="1" w:styleId="af1">
    <w:name w:val="Основной текст с отступом Знак"/>
    <w:aliases w:val="Char Знак"/>
    <w:basedOn w:val="a0"/>
    <w:link w:val="af2"/>
    <w:semiHidden/>
    <w:locked/>
    <w:rsid w:val="002C1B17"/>
    <w:rPr>
      <w:rFonts w:ascii="Tahoma" w:hAnsi="Tahoma" w:cs="Tahoma"/>
      <w:sz w:val="24"/>
      <w:lang w:val="ru"/>
    </w:rPr>
  </w:style>
  <w:style w:type="paragraph" w:styleId="af2">
    <w:name w:val="Body Text Indent"/>
    <w:aliases w:val="Char"/>
    <w:basedOn w:val="a"/>
    <w:link w:val="af1"/>
    <w:semiHidden/>
    <w:unhideWhenUsed/>
    <w:rsid w:val="002C1B17"/>
    <w:pPr>
      <w:spacing w:after="160" w:line="360" w:lineRule="auto"/>
      <w:ind w:firstLine="709"/>
      <w:jc w:val="both"/>
    </w:pPr>
    <w:rPr>
      <w:rFonts w:ascii="Tahoma" w:hAnsi="Tahoma" w:cs="Tahoma"/>
      <w:sz w:val="24"/>
    </w:rPr>
  </w:style>
  <w:style w:type="character" w:customStyle="1" w:styleId="13">
    <w:name w:val="Основной текст с отступом Знак1"/>
    <w:aliases w:val="Char Char Char Знак1,Char Char Char Char Знак1,Char Знак1"/>
    <w:basedOn w:val="a0"/>
    <w:semiHidden/>
    <w:rsid w:val="002C1B17"/>
  </w:style>
  <w:style w:type="paragraph" w:styleId="21">
    <w:name w:val="Body Text 2"/>
    <w:basedOn w:val="a"/>
    <w:link w:val="22"/>
    <w:semiHidden/>
    <w:unhideWhenUsed/>
    <w:rsid w:val="002C1B17"/>
    <w:pPr>
      <w:spacing w:after="0" w:line="240" w:lineRule="auto"/>
      <w:jc w:val="both"/>
    </w:pPr>
    <w:rPr>
      <w:rFonts w:ascii="Tahoma" w:eastAsia="Times Armenian" w:hAnsi="Tahoma" w:cs="Times Armenian"/>
      <w:sz w:val="24"/>
      <w:szCs w:val="20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2C1B17"/>
    <w:rPr>
      <w:rFonts w:ascii="Tahoma" w:eastAsia="Times Armenian" w:hAnsi="Tahoma" w:cs="Times Armenian"/>
      <w:sz w:val="24"/>
      <w:szCs w:val="20"/>
      <w:lang w:val="ru" w:eastAsia="ru-RU"/>
    </w:rPr>
  </w:style>
  <w:style w:type="paragraph" w:styleId="31">
    <w:name w:val="Body Text 3"/>
    <w:basedOn w:val="a"/>
    <w:link w:val="32"/>
    <w:semiHidden/>
    <w:unhideWhenUsed/>
    <w:rsid w:val="002C1B17"/>
    <w:pPr>
      <w:spacing w:after="0" w:line="240" w:lineRule="auto"/>
      <w:jc w:val="both"/>
    </w:pPr>
    <w:rPr>
      <w:rFonts w:ascii="Tahoma" w:eastAsia="Times Armenian" w:hAnsi="Tahoma" w:cs="Times Armenian"/>
      <w:sz w:val="20"/>
      <w:szCs w:val="20"/>
      <w:lang w:eastAsia="ru-RU"/>
    </w:rPr>
  </w:style>
  <w:style w:type="character" w:customStyle="1" w:styleId="32">
    <w:name w:val="Основной текст 3 Знак"/>
    <w:basedOn w:val="a0"/>
    <w:link w:val="31"/>
    <w:semiHidden/>
    <w:rsid w:val="002C1B17"/>
    <w:rPr>
      <w:rFonts w:ascii="Tahoma" w:eastAsia="Times Armenian" w:hAnsi="Tahoma" w:cs="Times Armenian"/>
      <w:sz w:val="20"/>
      <w:szCs w:val="20"/>
      <w:lang w:val="ru" w:eastAsia="ru-RU"/>
    </w:rPr>
  </w:style>
  <w:style w:type="paragraph" w:styleId="23">
    <w:name w:val="Body Text Indent 2"/>
    <w:basedOn w:val="a"/>
    <w:link w:val="24"/>
    <w:semiHidden/>
    <w:unhideWhenUsed/>
    <w:rsid w:val="002C1B17"/>
    <w:pPr>
      <w:spacing w:after="0" w:line="240" w:lineRule="auto"/>
      <w:ind w:firstLine="360"/>
      <w:jc w:val="both"/>
    </w:pPr>
    <w:rPr>
      <w:rFonts w:ascii="Tahoma" w:eastAsia="Times Armenian" w:hAnsi="Tahoma" w:cs="Times Armenian"/>
      <w:sz w:val="24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semiHidden/>
    <w:rsid w:val="002C1B17"/>
    <w:rPr>
      <w:rFonts w:ascii="Tahoma" w:eastAsia="Times Armenian" w:hAnsi="Tahoma" w:cs="Times Armenian"/>
      <w:sz w:val="24"/>
      <w:szCs w:val="20"/>
      <w:lang w:val="ru" w:eastAsia="ru-RU"/>
    </w:rPr>
  </w:style>
  <w:style w:type="paragraph" w:styleId="33">
    <w:name w:val="Body Text Indent 3"/>
    <w:basedOn w:val="a"/>
    <w:link w:val="34"/>
    <w:semiHidden/>
    <w:unhideWhenUsed/>
    <w:rsid w:val="002C1B17"/>
    <w:pPr>
      <w:spacing w:after="0" w:line="240" w:lineRule="auto"/>
      <w:ind w:firstLine="720"/>
    </w:pPr>
    <w:rPr>
      <w:rFonts w:ascii="Tahoma" w:eastAsia="Times Armenian" w:hAnsi="Tahoma" w:cs="Times Armenian"/>
      <w:b/>
      <w:i/>
      <w:szCs w:val="20"/>
      <w:u w:val="single"/>
      <w:lang w:eastAsia="ru-RU"/>
    </w:rPr>
  </w:style>
  <w:style w:type="character" w:customStyle="1" w:styleId="34">
    <w:name w:val="Основной текст с отступом 3 Знак"/>
    <w:basedOn w:val="a0"/>
    <w:link w:val="33"/>
    <w:semiHidden/>
    <w:rsid w:val="002C1B17"/>
    <w:rPr>
      <w:rFonts w:ascii="Tahoma" w:eastAsia="Times Armenian" w:hAnsi="Tahoma" w:cs="Times Armenian"/>
      <w:b/>
      <w:i/>
      <w:szCs w:val="20"/>
      <w:u w:val="single"/>
      <w:lang w:val="ru" w:eastAsia="ru-RU"/>
    </w:rPr>
  </w:style>
  <w:style w:type="paragraph" w:styleId="af3">
    <w:name w:val="Block Text"/>
    <w:basedOn w:val="a"/>
    <w:semiHidden/>
    <w:unhideWhenUsed/>
    <w:rsid w:val="002C1B17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</w:pPr>
    <w:rPr>
      <w:rFonts w:ascii="Calibri" w:eastAsia="Times Armenian" w:hAnsi="Calibri" w:cs="Times Armenian"/>
      <w:sz w:val="28"/>
      <w:szCs w:val="20"/>
    </w:rPr>
  </w:style>
  <w:style w:type="paragraph" w:styleId="af4">
    <w:name w:val="annotation subject"/>
    <w:basedOn w:val="a7"/>
    <w:next w:val="a7"/>
    <w:link w:val="af5"/>
    <w:semiHidden/>
    <w:unhideWhenUsed/>
    <w:rsid w:val="002C1B17"/>
    <w:rPr>
      <w:b/>
      <w:bCs/>
    </w:rPr>
  </w:style>
  <w:style w:type="character" w:customStyle="1" w:styleId="af5">
    <w:name w:val="Тема примечания Знак"/>
    <w:basedOn w:val="a8"/>
    <w:link w:val="af4"/>
    <w:semiHidden/>
    <w:rsid w:val="002C1B17"/>
    <w:rPr>
      <w:rFonts w:ascii="Times LatArm" w:eastAsia="Times Armenian" w:hAnsi="Times LatArm" w:cs="Times Armenian"/>
      <w:b/>
      <w:bCs/>
      <w:sz w:val="20"/>
      <w:szCs w:val="20"/>
      <w:lang w:val="ru" w:eastAsia="ru-RU"/>
    </w:rPr>
  </w:style>
  <w:style w:type="paragraph" w:styleId="af6">
    <w:name w:val="Balloon Text"/>
    <w:basedOn w:val="a"/>
    <w:link w:val="af7"/>
    <w:semiHidden/>
    <w:unhideWhenUsed/>
    <w:rsid w:val="002C1B17"/>
    <w:pPr>
      <w:spacing w:after="0" w:line="240" w:lineRule="auto"/>
    </w:pPr>
    <w:rPr>
      <w:rFonts w:ascii="Calibri Light" w:eastAsia="Times Armenian" w:hAnsi="Calibri Light" w:cs="Calibri Light"/>
      <w:sz w:val="16"/>
      <w:szCs w:val="16"/>
      <w:lang w:eastAsia="ru-RU"/>
    </w:rPr>
  </w:style>
  <w:style w:type="character" w:customStyle="1" w:styleId="af7">
    <w:name w:val="Текст выноски Знак"/>
    <w:basedOn w:val="a0"/>
    <w:link w:val="af6"/>
    <w:semiHidden/>
    <w:rsid w:val="002C1B17"/>
    <w:rPr>
      <w:rFonts w:ascii="Calibri Light" w:eastAsia="Times Armenian" w:hAnsi="Calibri Light" w:cs="Calibri Light"/>
      <w:sz w:val="16"/>
      <w:szCs w:val="16"/>
      <w:lang w:val="ru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2C1B17"/>
    <w:pPr>
      <w:spacing w:after="160" w:line="240" w:lineRule="exact"/>
    </w:pPr>
    <w:rPr>
      <w:rFonts w:ascii="@MS Mincho" w:eastAsia="Times Armenian" w:hAnsi="@MS Mincho" w:cs="@MS Mincho"/>
      <w:sz w:val="20"/>
      <w:szCs w:val="20"/>
    </w:rPr>
  </w:style>
  <w:style w:type="paragraph" w:customStyle="1" w:styleId="norm">
    <w:name w:val="norm"/>
    <w:basedOn w:val="a"/>
    <w:rsid w:val="002C1B17"/>
    <w:pPr>
      <w:spacing w:after="0" w:line="480" w:lineRule="auto"/>
      <w:ind w:firstLine="709"/>
      <w:jc w:val="both"/>
    </w:pPr>
    <w:rPr>
      <w:rFonts w:ascii="Calibri" w:eastAsia="Times Armenian" w:hAnsi="Calibri" w:cs="Times Armenian"/>
      <w:szCs w:val="20"/>
      <w:lang w:eastAsia="ru-RU"/>
    </w:rPr>
  </w:style>
  <w:style w:type="paragraph" w:customStyle="1" w:styleId="BodyTextIndent22">
    <w:name w:val="Body Text Indent 2+2"/>
    <w:basedOn w:val="a"/>
    <w:next w:val="a"/>
    <w:rsid w:val="002C1B17"/>
    <w:pPr>
      <w:autoSpaceDE w:val="0"/>
      <w:autoSpaceDN w:val="0"/>
      <w:adjustRightInd w:val="0"/>
      <w:spacing w:after="0" w:line="240" w:lineRule="auto"/>
    </w:pPr>
    <w:rPr>
      <w:rFonts w:ascii="Times LatArm" w:eastAsia="Times Armenian" w:hAnsi="Times LatArm" w:cs="Times Armenian"/>
      <w:sz w:val="24"/>
      <w:szCs w:val="24"/>
      <w:lang w:eastAsia="ru-RU"/>
    </w:rPr>
  </w:style>
  <w:style w:type="paragraph" w:customStyle="1" w:styleId="Normal2">
    <w:name w:val="Normal+2"/>
    <w:basedOn w:val="a"/>
    <w:next w:val="a"/>
    <w:rsid w:val="002C1B17"/>
    <w:pPr>
      <w:autoSpaceDE w:val="0"/>
      <w:autoSpaceDN w:val="0"/>
      <w:adjustRightInd w:val="0"/>
      <w:spacing w:after="0" w:line="240" w:lineRule="auto"/>
    </w:pPr>
    <w:rPr>
      <w:rFonts w:ascii="Times LatArm" w:eastAsia="Times Armenian" w:hAnsi="Times LatArm" w:cs="Times Armenian"/>
      <w:sz w:val="24"/>
      <w:szCs w:val="24"/>
      <w:lang w:eastAsia="ru-RU"/>
    </w:rPr>
  </w:style>
  <w:style w:type="paragraph" w:customStyle="1" w:styleId="CharCharCharChar">
    <w:name w:val="Знак Знак Знак Char Char Char Char Знак Знак Знак"/>
    <w:basedOn w:val="a"/>
    <w:rsid w:val="002C1B17"/>
    <w:pPr>
      <w:widowControl w:val="0"/>
      <w:bidi/>
      <w:adjustRightInd w:val="0"/>
      <w:spacing w:after="160" w:line="240" w:lineRule="exact"/>
    </w:pPr>
    <w:rPr>
      <w:rFonts w:ascii="Times Armenian" w:eastAsia="Times Armenian" w:hAnsi="Times Armenian" w:cs="Times Armenian"/>
      <w:sz w:val="20"/>
      <w:szCs w:val="20"/>
      <w:lang w:eastAsia="ru-RU" w:bidi="he-IL"/>
    </w:rPr>
  </w:style>
  <w:style w:type="character" w:styleId="af8">
    <w:name w:val="annotation reference"/>
    <w:semiHidden/>
    <w:unhideWhenUsed/>
    <w:rsid w:val="002C1B17"/>
    <w:rPr>
      <w:sz w:val="16"/>
      <w:szCs w:val="16"/>
    </w:rPr>
  </w:style>
  <w:style w:type="character" w:customStyle="1" w:styleId="normChar">
    <w:name w:val="norm Char"/>
    <w:locked/>
    <w:rsid w:val="002C1B17"/>
    <w:rPr>
      <w:rFonts w:ascii="Calibri" w:hAnsi="Calibri" w:cs="Calibri" w:hint="default"/>
      <w:sz w:val="22"/>
      <w:lang w:val="ru" w:eastAsia="ru-RU" w:bidi="ar-SA"/>
    </w:rPr>
  </w:style>
  <w:style w:type="table" w:styleId="af9">
    <w:name w:val="Table Grid"/>
    <w:basedOn w:val="a1"/>
    <w:rsid w:val="002C1B17"/>
    <w:pPr>
      <w:spacing w:after="0" w:line="240" w:lineRule="auto"/>
    </w:pPr>
    <w:rPr>
      <w:rFonts w:ascii="Times Armenian" w:eastAsia="Times Armenian" w:hAnsi="Times Armenian" w:cs="Times Armenian"/>
      <w:sz w:val="20"/>
      <w:szCs w:val="20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C1B17"/>
    <w:pPr>
      <w:keepNext/>
      <w:spacing w:after="0" w:line="240" w:lineRule="auto"/>
      <w:jc w:val="center"/>
      <w:outlineLvl w:val="0"/>
    </w:pPr>
    <w:rPr>
      <w:rFonts w:ascii="Calibri" w:eastAsia="Times New Roman" w:hAnsi="Calibri" w:cs="Times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2C1B17"/>
    <w:pPr>
      <w:keepNext/>
      <w:spacing w:after="0" w:line="240" w:lineRule="auto"/>
      <w:jc w:val="both"/>
      <w:outlineLvl w:val="1"/>
    </w:pPr>
    <w:rPr>
      <w:rFonts w:ascii="Tahoma" w:eastAsia="Times New Roman" w:hAnsi="Tahoma" w:cs="Times Armenian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2C1B17"/>
    <w:pPr>
      <w:keepNext/>
      <w:spacing w:after="0" w:line="240" w:lineRule="auto"/>
      <w:ind w:firstLine="720"/>
      <w:jc w:val="center"/>
      <w:outlineLvl w:val="2"/>
    </w:pPr>
    <w:rPr>
      <w:rFonts w:ascii="Arial AMU" w:eastAsia="Times New Roman" w:hAnsi="Arial AMU" w:cs="Times New Roman"/>
      <w:b/>
      <w:sz w:val="28"/>
      <w:szCs w:val="20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2C1B17"/>
    <w:pPr>
      <w:keepNext/>
      <w:spacing w:after="0" w:line="240" w:lineRule="auto"/>
      <w:outlineLvl w:val="3"/>
    </w:pPr>
    <w:rPr>
      <w:rFonts w:ascii="Tahoma" w:eastAsia="Times New Roman" w:hAnsi="Tahoma" w:cs="Times Armenian"/>
      <w:i/>
      <w:sz w:val="1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2C1B17"/>
    <w:pPr>
      <w:keepNext/>
      <w:spacing w:after="0" w:line="240" w:lineRule="auto"/>
      <w:jc w:val="center"/>
      <w:outlineLvl w:val="4"/>
    </w:pPr>
    <w:rPr>
      <w:rFonts w:ascii="Tahoma" w:eastAsia="Times New Roman" w:hAnsi="Tahoma" w:cs="Times Armenian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2C1B17"/>
    <w:pPr>
      <w:keepNext/>
      <w:spacing w:after="0" w:line="240" w:lineRule="auto"/>
      <w:outlineLvl w:val="5"/>
    </w:pPr>
    <w:rPr>
      <w:rFonts w:ascii="Tahoma" w:eastAsia="Times New Roman" w:hAnsi="Tahoma" w:cs="Times Armenian"/>
      <w:b/>
      <w:color w:val="000000"/>
      <w:szCs w:val="20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2C1B17"/>
    <w:pPr>
      <w:keepNext/>
      <w:spacing w:after="0" w:line="240" w:lineRule="auto"/>
      <w:ind w:left="-66"/>
      <w:jc w:val="center"/>
      <w:outlineLvl w:val="6"/>
    </w:pPr>
    <w:rPr>
      <w:rFonts w:ascii="Times LatArm" w:eastAsia="Times Armenian" w:hAnsi="Times LatArm" w:cs="Times Armenian"/>
      <w:b/>
      <w:sz w:val="20"/>
      <w:szCs w:val="20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2C1B17"/>
    <w:pPr>
      <w:keepNext/>
      <w:spacing w:after="0" w:line="240" w:lineRule="auto"/>
      <w:outlineLvl w:val="7"/>
    </w:pPr>
    <w:rPr>
      <w:rFonts w:ascii="Times LatArm" w:eastAsia="Times Armenian" w:hAnsi="Times LatArm" w:cs="Times Armenian"/>
      <w:i/>
      <w:sz w:val="20"/>
      <w:szCs w:val="20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2C1B17"/>
    <w:pPr>
      <w:keepNext/>
      <w:spacing w:after="0" w:line="240" w:lineRule="auto"/>
      <w:jc w:val="center"/>
      <w:outlineLvl w:val="8"/>
    </w:pPr>
    <w:rPr>
      <w:rFonts w:ascii="Times LatArm" w:eastAsia="Times Armenian" w:hAnsi="Times LatArm" w:cs="Times Armenian"/>
      <w:b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C1B17"/>
    <w:rPr>
      <w:rFonts w:ascii="Calibri" w:eastAsia="Times New Roman" w:hAnsi="Calibri" w:cs="Times Armenian"/>
      <w:sz w:val="28"/>
      <w:szCs w:val="20"/>
      <w:lang w:val="ru" w:eastAsia="ru-RU"/>
    </w:rPr>
  </w:style>
  <w:style w:type="character" w:customStyle="1" w:styleId="20">
    <w:name w:val="Заголовок 2 Знак"/>
    <w:basedOn w:val="a0"/>
    <w:link w:val="2"/>
    <w:semiHidden/>
    <w:rsid w:val="002C1B17"/>
    <w:rPr>
      <w:rFonts w:ascii="Tahoma" w:eastAsia="Times New Roman" w:hAnsi="Tahoma" w:cs="Times Armenian"/>
      <w:b/>
      <w:color w:val="0000FF"/>
      <w:sz w:val="20"/>
      <w:szCs w:val="20"/>
      <w:lang w:val="ru" w:eastAsia="ru-RU"/>
    </w:rPr>
  </w:style>
  <w:style w:type="character" w:customStyle="1" w:styleId="30">
    <w:name w:val="Заголовок 3 Знак"/>
    <w:basedOn w:val="a0"/>
    <w:link w:val="3"/>
    <w:semiHidden/>
    <w:rsid w:val="002C1B17"/>
    <w:rPr>
      <w:rFonts w:ascii="Arial AMU" w:eastAsia="Times New Roman" w:hAnsi="Arial AMU" w:cs="Times New Roman"/>
      <w:b/>
      <w:sz w:val="28"/>
      <w:szCs w:val="20"/>
      <w:lang w:val="ru" w:eastAsia="ru-RU"/>
    </w:rPr>
  </w:style>
  <w:style w:type="character" w:customStyle="1" w:styleId="40">
    <w:name w:val="Заголовок 4 Знак"/>
    <w:basedOn w:val="a0"/>
    <w:link w:val="4"/>
    <w:semiHidden/>
    <w:rsid w:val="002C1B17"/>
    <w:rPr>
      <w:rFonts w:ascii="Tahoma" w:eastAsia="Times New Roman" w:hAnsi="Tahoma" w:cs="Times Armenian"/>
      <w:i/>
      <w:sz w:val="18"/>
      <w:szCs w:val="20"/>
      <w:lang w:val="ru"/>
    </w:rPr>
  </w:style>
  <w:style w:type="character" w:customStyle="1" w:styleId="50">
    <w:name w:val="Заголовок 5 Знак"/>
    <w:basedOn w:val="a0"/>
    <w:link w:val="5"/>
    <w:semiHidden/>
    <w:rsid w:val="002C1B17"/>
    <w:rPr>
      <w:rFonts w:ascii="Tahoma" w:eastAsia="Times New Roman" w:hAnsi="Tahoma" w:cs="Times Armenian"/>
      <w:b/>
      <w:sz w:val="26"/>
      <w:szCs w:val="20"/>
      <w:lang w:val="ru" w:eastAsia="ru-RU"/>
    </w:rPr>
  </w:style>
  <w:style w:type="character" w:customStyle="1" w:styleId="60">
    <w:name w:val="Заголовок 6 Знак"/>
    <w:basedOn w:val="a0"/>
    <w:link w:val="6"/>
    <w:semiHidden/>
    <w:rsid w:val="002C1B17"/>
    <w:rPr>
      <w:rFonts w:ascii="Tahoma" w:eastAsia="Times New Roman" w:hAnsi="Tahoma" w:cs="Times Armenian"/>
      <w:b/>
      <w:color w:val="000000"/>
      <w:szCs w:val="20"/>
      <w:lang w:val="ru" w:eastAsia="ru-RU"/>
    </w:rPr>
  </w:style>
  <w:style w:type="character" w:customStyle="1" w:styleId="70">
    <w:name w:val="Заголовок 7 Знак"/>
    <w:basedOn w:val="a0"/>
    <w:link w:val="7"/>
    <w:semiHidden/>
    <w:rsid w:val="002C1B17"/>
    <w:rPr>
      <w:rFonts w:ascii="Times LatArm" w:eastAsia="Times Armenian" w:hAnsi="Times LatArm" w:cs="Times Armenian"/>
      <w:b/>
      <w:sz w:val="20"/>
      <w:szCs w:val="20"/>
      <w:lang w:val="ru" w:eastAsia="ru-RU"/>
    </w:rPr>
  </w:style>
  <w:style w:type="character" w:customStyle="1" w:styleId="80">
    <w:name w:val="Заголовок 8 Знак"/>
    <w:basedOn w:val="a0"/>
    <w:link w:val="8"/>
    <w:semiHidden/>
    <w:rsid w:val="002C1B17"/>
    <w:rPr>
      <w:rFonts w:ascii="Times LatArm" w:eastAsia="Times Armenian" w:hAnsi="Times LatArm" w:cs="Times Armenian"/>
      <w:i/>
      <w:sz w:val="20"/>
      <w:szCs w:val="20"/>
      <w:lang w:val="ru" w:eastAsia="ru-RU"/>
    </w:rPr>
  </w:style>
  <w:style w:type="character" w:customStyle="1" w:styleId="90">
    <w:name w:val="Заголовок 9 Знак"/>
    <w:basedOn w:val="a0"/>
    <w:link w:val="9"/>
    <w:semiHidden/>
    <w:rsid w:val="002C1B17"/>
    <w:rPr>
      <w:rFonts w:ascii="Times LatArm" w:eastAsia="Times Armenian" w:hAnsi="Times LatArm" w:cs="Times Armenian"/>
      <w:b/>
      <w:color w:val="000000"/>
      <w:szCs w:val="20"/>
      <w:lang w:val="ru" w:eastAsia="ru-RU"/>
    </w:rPr>
  </w:style>
  <w:style w:type="numbering" w:customStyle="1" w:styleId="11">
    <w:name w:val="Нет списка1"/>
    <w:next w:val="a2"/>
    <w:uiPriority w:val="99"/>
    <w:semiHidden/>
    <w:unhideWhenUsed/>
    <w:rsid w:val="002C1B17"/>
  </w:style>
  <w:style w:type="character" w:styleId="a3">
    <w:name w:val="Hyperlink"/>
    <w:semiHidden/>
    <w:unhideWhenUsed/>
    <w:rsid w:val="002C1B1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C1B17"/>
    <w:rPr>
      <w:color w:val="800080" w:themeColor="followedHyperlink"/>
      <w:u w:val="single"/>
    </w:rPr>
  </w:style>
  <w:style w:type="paragraph" w:styleId="12">
    <w:name w:val="index 1"/>
    <w:basedOn w:val="a"/>
    <w:next w:val="a"/>
    <w:autoRedefine/>
    <w:semiHidden/>
    <w:unhideWhenUsed/>
    <w:rsid w:val="002C1B17"/>
    <w:pPr>
      <w:spacing w:after="0" w:line="240" w:lineRule="auto"/>
      <w:ind w:left="240" w:hanging="240"/>
    </w:pPr>
    <w:rPr>
      <w:rFonts w:ascii="Times LatArm" w:eastAsia="Times Armenian" w:hAnsi="Times LatArm" w:cs="Times Armenian"/>
      <w:sz w:val="24"/>
      <w:szCs w:val="20"/>
      <w:lang w:eastAsia="ru-RU"/>
    </w:rPr>
  </w:style>
  <w:style w:type="paragraph" w:styleId="a5">
    <w:name w:val="footnote text"/>
    <w:basedOn w:val="a"/>
    <w:link w:val="a6"/>
    <w:semiHidden/>
    <w:unhideWhenUsed/>
    <w:rsid w:val="002C1B17"/>
    <w:pPr>
      <w:spacing w:after="0" w:line="240" w:lineRule="auto"/>
    </w:pPr>
    <w:rPr>
      <w:rFonts w:ascii="Times LatArm" w:eastAsia="Times Armenian" w:hAnsi="Times LatArm" w:cs="Times Armeni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semiHidden/>
    <w:rsid w:val="002C1B17"/>
    <w:rPr>
      <w:rFonts w:ascii="Times LatArm" w:eastAsia="Times Armenian" w:hAnsi="Times LatArm" w:cs="Times Armenian"/>
      <w:sz w:val="20"/>
      <w:szCs w:val="20"/>
      <w:lang w:val="ru" w:eastAsia="ru-RU"/>
    </w:rPr>
  </w:style>
  <w:style w:type="paragraph" w:styleId="a7">
    <w:name w:val="annotation text"/>
    <w:basedOn w:val="a"/>
    <w:link w:val="a8"/>
    <w:semiHidden/>
    <w:unhideWhenUsed/>
    <w:rsid w:val="002C1B17"/>
    <w:pPr>
      <w:spacing w:after="0" w:line="240" w:lineRule="auto"/>
    </w:pPr>
    <w:rPr>
      <w:rFonts w:ascii="Times LatArm" w:eastAsia="Times Armenian" w:hAnsi="Times LatArm" w:cs="Times Armenian"/>
      <w:sz w:val="20"/>
      <w:szCs w:val="20"/>
      <w:lang w:eastAsia="ru-RU"/>
    </w:rPr>
  </w:style>
  <w:style w:type="character" w:customStyle="1" w:styleId="a8">
    <w:name w:val="Текст примечания Знак"/>
    <w:basedOn w:val="a0"/>
    <w:link w:val="a7"/>
    <w:semiHidden/>
    <w:rsid w:val="002C1B17"/>
    <w:rPr>
      <w:rFonts w:ascii="Times LatArm" w:eastAsia="Times Armenian" w:hAnsi="Times LatArm" w:cs="Times Armenian"/>
      <w:sz w:val="20"/>
      <w:szCs w:val="20"/>
      <w:lang w:val="ru" w:eastAsia="ru-RU"/>
    </w:rPr>
  </w:style>
  <w:style w:type="paragraph" w:styleId="a9">
    <w:name w:val="header"/>
    <w:basedOn w:val="a"/>
    <w:link w:val="aa"/>
    <w:semiHidden/>
    <w:unhideWhenUsed/>
    <w:rsid w:val="002C1B17"/>
    <w:pPr>
      <w:tabs>
        <w:tab w:val="center" w:pos="4153"/>
        <w:tab w:val="right" w:pos="8306"/>
      </w:tabs>
      <w:spacing w:after="0" w:line="240" w:lineRule="auto"/>
    </w:pPr>
    <w:rPr>
      <w:rFonts w:ascii="Times Armenian" w:eastAsia="Times Armenian" w:hAnsi="Times Armenian" w:cs="Times Armenian"/>
      <w:sz w:val="20"/>
      <w:szCs w:val="20"/>
      <w:lang w:eastAsia="ru-RU"/>
    </w:rPr>
  </w:style>
  <w:style w:type="character" w:customStyle="1" w:styleId="aa">
    <w:name w:val="Верхний колонтитул Знак"/>
    <w:basedOn w:val="a0"/>
    <w:link w:val="a9"/>
    <w:semiHidden/>
    <w:rsid w:val="002C1B17"/>
    <w:rPr>
      <w:rFonts w:ascii="Times Armenian" w:eastAsia="Times Armenian" w:hAnsi="Times Armenian" w:cs="Times Armenian"/>
      <w:sz w:val="20"/>
      <w:szCs w:val="20"/>
      <w:lang w:val="ru" w:eastAsia="ru-RU"/>
    </w:rPr>
  </w:style>
  <w:style w:type="paragraph" w:styleId="ab">
    <w:name w:val="footer"/>
    <w:basedOn w:val="a"/>
    <w:link w:val="ac"/>
    <w:semiHidden/>
    <w:unhideWhenUsed/>
    <w:rsid w:val="002C1B17"/>
    <w:pPr>
      <w:tabs>
        <w:tab w:val="center" w:pos="4153"/>
        <w:tab w:val="right" w:pos="8306"/>
      </w:tabs>
      <w:spacing w:after="0" w:line="240" w:lineRule="auto"/>
    </w:pPr>
    <w:rPr>
      <w:rFonts w:ascii="Times Armenian" w:eastAsia="Times Armenian" w:hAnsi="Times Armenian" w:cs="Times Armenian"/>
      <w:sz w:val="20"/>
      <w:szCs w:val="20"/>
      <w:lang w:eastAsia="ru-RU"/>
    </w:rPr>
  </w:style>
  <w:style w:type="character" w:customStyle="1" w:styleId="ac">
    <w:name w:val="Нижний колонтитул Знак"/>
    <w:basedOn w:val="a0"/>
    <w:link w:val="ab"/>
    <w:semiHidden/>
    <w:rsid w:val="002C1B17"/>
    <w:rPr>
      <w:rFonts w:ascii="Times Armenian" w:eastAsia="Times Armenian" w:hAnsi="Times Armenian" w:cs="Times Armenian"/>
      <w:sz w:val="20"/>
      <w:szCs w:val="20"/>
      <w:lang w:val="ru" w:eastAsia="ru-RU"/>
    </w:rPr>
  </w:style>
  <w:style w:type="paragraph" w:styleId="ad">
    <w:name w:val="Title"/>
    <w:basedOn w:val="a"/>
    <w:link w:val="ae"/>
    <w:qFormat/>
    <w:rsid w:val="002C1B17"/>
    <w:pPr>
      <w:spacing w:after="0" w:line="240" w:lineRule="auto"/>
      <w:jc w:val="center"/>
    </w:pPr>
    <w:rPr>
      <w:rFonts w:ascii="Calibri" w:eastAsia="Times Armenian" w:hAnsi="Calibri" w:cs="Times Armenian"/>
      <w:sz w:val="24"/>
      <w:szCs w:val="20"/>
    </w:rPr>
  </w:style>
  <w:style w:type="character" w:customStyle="1" w:styleId="ae">
    <w:name w:val="Название Знак"/>
    <w:basedOn w:val="a0"/>
    <w:link w:val="ad"/>
    <w:rsid w:val="002C1B17"/>
    <w:rPr>
      <w:rFonts w:ascii="Calibri" w:eastAsia="Times Armenian" w:hAnsi="Calibri" w:cs="Times Armenian"/>
      <w:sz w:val="24"/>
      <w:szCs w:val="20"/>
      <w:lang w:val="ru"/>
    </w:rPr>
  </w:style>
  <w:style w:type="paragraph" w:styleId="af">
    <w:name w:val="Body Text"/>
    <w:basedOn w:val="a"/>
    <w:link w:val="af0"/>
    <w:unhideWhenUsed/>
    <w:rsid w:val="002C1B17"/>
    <w:pPr>
      <w:spacing w:after="0" w:line="240" w:lineRule="auto"/>
    </w:pPr>
    <w:rPr>
      <w:rFonts w:ascii="Calibri" w:eastAsia="Times Armenian" w:hAnsi="Calibri" w:cs="Times Armenian"/>
      <w:sz w:val="20"/>
      <w:szCs w:val="20"/>
      <w:lang w:eastAsia="ru-RU"/>
    </w:rPr>
  </w:style>
  <w:style w:type="character" w:customStyle="1" w:styleId="af0">
    <w:name w:val="Основной текст Знак"/>
    <w:basedOn w:val="a0"/>
    <w:link w:val="af"/>
    <w:rsid w:val="002C1B17"/>
    <w:rPr>
      <w:rFonts w:ascii="Calibri" w:eastAsia="Times Armenian" w:hAnsi="Calibri" w:cs="Times Armenian"/>
      <w:sz w:val="20"/>
      <w:szCs w:val="20"/>
      <w:lang w:val="ru" w:eastAsia="ru-RU"/>
    </w:rPr>
  </w:style>
  <w:style w:type="character" w:customStyle="1" w:styleId="af1">
    <w:name w:val="Основной текст с отступом Знак"/>
    <w:aliases w:val="Char Знак"/>
    <w:basedOn w:val="a0"/>
    <w:link w:val="af2"/>
    <w:semiHidden/>
    <w:locked/>
    <w:rsid w:val="002C1B17"/>
    <w:rPr>
      <w:rFonts w:ascii="Tahoma" w:hAnsi="Tahoma" w:cs="Tahoma"/>
      <w:sz w:val="24"/>
      <w:lang w:val="ru"/>
    </w:rPr>
  </w:style>
  <w:style w:type="paragraph" w:styleId="af2">
    <w:name w:val="Body Text Indent"/>
    <w:aliases w:val="Char"/>
    <w:basedOn w:val="a"/>
    <w:link w:val="af1"/>
    <w:semiHidden/>
    <w:unhideWhenUsed/>
    <w:rsid w:val="002C1B17"/>
    <w:pPr>
      <w:spacing w:after="160" w:line="360" w:lineRule="auto"/>
      <w:ind w:firstLine="709"/>
      <w:jc w:val="both"/>
    </w:pPr>
    <w:rPr>
      <w:rFonts w:ascii="Tahoma" w:hAnsi="Tahoma" w:cs="Tahoma"/>
      <w:sz w:val="24"/>
    </w:rPr>
  </w:style>
  <w:style w:type="character" w:customStyle="1" w:styleId="13">
    <w:name w:val="Основной текст с отступом Знак1"/>
    <w:aliases w:val="Char Char Char Знак1,Char Char Char Char Знак1,Char Знак1"/>
    <w:basedOn w:val="a0"/>
    <w:semiHidden/>
    <w:rsid w:val="002C1B17"/>
  </w:style>
  <w:style w:type="paragraph" w:styleId="21">
    <w:name w:val="Body Text 2"/>
    <w:basedOn w:val="a"/>
    <w:link w:val="22"/>
    <w:semiHidden/>
    <w:unhideWhenUsed/>
    <w:rsid w:val="002C1B17"/>
    <w:pPr>
      <w:spacing w:after="0" w:line="240" w:lineRule="auto"/>
      <w:jc w:val="both"/>
    </w:pPr>
    <w:rPr>
      <w:rFonts w:ascii="Tahoma" w:eastAsia="Times Armenian" w:hAnsi="Tahoma" w:cs="Times Armenian"/>
      <w:sz w:val="24"/>
      <w:szCs w:val="20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2C1B17"/>
    <w:rPr>
      <w:rFonts w:ascii="Tahoma" w:eastAsia="Times Armenian" w:hAnsi="Tahoma" w:cs="Times Armenian"/>
      <w:sz w:val="24"/>
      <w:szCs w:val="20"/>
      <w:lang w:val="ru" w:eastAsia="ru-RU"/>
    </w:rPr>
  </w:style>
  <w:style w:type="paragraph" w:styleId="31">
    <w:name w:val="Body Text 3"/>
    <w:basedOn w:val="a"/>
    <w:link w:val="32"/>
    <w:semiHidden/>
    <w:unhideWhenUsed/>
    <w:rsid w:val="002C1B17"/>
    <w:pPr>
      <w:spacing w:after="0" w:line="240" w:lineRule="auto"/>
      <w:jc w:val="both"/>
    </w:pPr>
    <w:rPr>
      <w:rFonts w:ascii="Tahoma" w:eastAsia="Times Armenian" w:hAnsi="Tahoma" w:cs="Times Armenian"/>
      <w:sz w:val="20"/>
      <w:szCs w:val="20"/>
      <w:lang w:eastAsia="ru-RU"/>
    </w:rPr>
  </w:style>
  <w:style w:type="character" w:customStyle="1" w:styleId="32">
    <w:name w:val="Основной текст 3 Знак"/>
    <w:basedOn w:val="a0"/>
    <w:link w:val="31"/>
    <w:semiHidden/>
    <w:rsid w:val="002C1B17"/>
    <w:rPr>
      <w:rFonts w:ascii="Tahoma" w:eastAsia="Times Armenian" w:hAnsi="Tahoma" w:cs="Times Armenian"/>
      <w:sz w:val="20"/>
      <w:szCs w:val="20"/>
      <w:lang w:val="ru" w:eastAsia="ru-RU"/>
    </w:rPr>
  </w:style>
  <w:style w:type="paragraph" w:styleId="23">
    <w:name w:val="Body Text Indent 2"/>
    <w:basedOn w:val="a"/>
    <w:link w:val="24"/>
    <w:semiHidden/>
    <w:unhideWhenUsed/>
    <w:rsid w:val="002C1B17"/>
    <w:pPr>
      <w:spacing w:after="0" w:line="240" w:lineRule="auto"/>
      <w:ind w:firstLine="360"/>
      <w:jc w:val="both"/>
    </w:pPr>
    <w:rPr>
      <w:rFonts w:ascii="Tahoma" w:eastAsia="Times Armenian" w:hAnsi="Tahoma" w:cs="Times Armenian"/>
      <w:sz w:val="24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semiHidden/>
    <w:rsid w:val="002C1B17"/>
    <w:rPr>
      <w:rFonts w:ascii="Tahoma" w:eastAsia="Times Armenian" w:hAnsi="Tahoma" w:cs="Times Armenian"/>
      <w:sz w:val="24"/>
      <w:szCs w:val="20"/>
      <w:lang w:val="ru" w:eastAsia="ru-RU"/>
    </w:rPr>
  </w:style>
  <w:style w:type="paragraph" w:styleId="33">
    <w:name w:val="Body Text Indent 3"/>
    <w:basedOn w:val="a"/>
    <w:link w:val="34"/>
    <w:semiHidden/>
    <w:unhideWhenUsed/>
    <w:rsid w:val="002C1B17"/>
    <w:pPr>
      <w:spacing w:after="0" w:line="240" w:lineRule="auto"/>
      <w:ind w:firstLine="720"/>
    </w:pPr>
    <w:rPr>
      <w:rFonts w:ascii="Tahoma" w:eastAsia="Times Armenian" w:hAnsi="Tahoma" w:cs="Times Armenian"/>
      <w:b/>
      <w:i/>
      <w:szCs w:val="20"/>
      <w:u w:val="single"/>
      <w:lang w:eastAsia="ru-RU"/>
    </w:rPr>
  </w:style>
  <w:style w:type="character" w:customStyle="1" w:styleId="34">
    <w:name w:val="Основной текст с отступом 3 Знак"/>
    <w:basedOn w:val="a0"/>
    <w:link w:val="33"/>
    <w:semiHidden/>
    <w:rsid w:val="002C1B17"/>
    <w:rPr>
      <w:rFonts w:ascii="Tahoma" w:eastAsia="Times Armenian" w:hAnsi="Tahoma" w:cs="Times Armenian"/>
      <w:b/>
      <w:i/>
      <w:szCs w:val="20"/>
      <w:u w:val="single"/>
      <w:lang w:val="ru" w:eastAsia="ru-RU"/>
    </w:rPr>
  </w:style>
  <w:style w:type="paragraph" w:styleId="af3">
    <w:name w:val="Block Text"/>
    <w:basedOn w:val="a"/>
    <w:semiHidden/>
    <w:unhideWhenUsed/>
    <w:rsid w:val="002C1B17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</w:pPr>
    <w:rPr>
      <w:rFonts w:ascii="Calibri" w:eastAsia="Times Armenian" w:hAnsi="Calibri" w:cs="Times Armenian"/>
      <w:sz w:val="28"/>
      <w:szCs w:val="20"/>
    </w:rPr>
  </w:style>
  <w:style w:type="paragraph" w:styleId="af4">
    <w:name w:val="annotation subject"/>
    <w:basedOn w:val="a7"/>
    <w:next w:val="a7"/>
    <w:link w:val="af5"/>
    <w:semiHidden/>
    <w:unhideWhenUsed/>
    <w:rsid w:val="002C1B17"/>
    <w:rPr>
      <w:b/>
      <w:bCs/>
    </w:rPr>
  </w:style>
  <w:style w:type="character" w:customStyle="1" w:styleId="af5">
    <w:name w:val="Тема примечания Знак"/>
    <w:basedOn w:val="a8"/>
    <w:link w:val="af4"/>
    <w:semiHidden/>
    <w:rsid w:val="002C1B17"/>
    <w:rPr>
      <w:rFonts w:ascii="Times LatArm" w:eastAsia="Times Armenian" w:hAnsi="Times LatArm" w:cs="Times Armenian"/>
      <w:b/>
      <w:bCs/>
      <w:sz w:val="20"/>
      <w:szCs w:val="20"/>
      <w:lang w:val="ru" w:eastAsia="ru-RU"/>
    </w:rPr>
  </w:style>
  <w:style w:type="paragraph" w:styleId="af6">
    <w:name w:val="Balloon Text"/>
    <w:basedOn w:val="a"/>
    <w:link w:val="af7"/>
    <w:semiHidden/>
    <w:unhideWhenUsed/>
    <w:rsid w:val="002C1B17"/>
    <w:pPr>
      <w:spacing w:after="0" w:line="240" w:lineRule="auto"/>
    </w:pPr>
    <w:rPr>
      <w:rFonts w:ascii="Calibri Light" w:eastAsia="Times Armenian" w:hAnsi="Calibri Light" w:cs="Calibri Light"/>
      <w:sz w:val="16"/>
      <w:szCs w:val="16"/>
      <w:lang w:eastAsia="ru-RU"/>
    </w:rPr>
  </w:style>
  <w:style w:type="character" w:customStyle="1" w:styleId="af7">
    <w:name w:val="Текст выноски Знак"/>
    <w:basedOn w:val="a0"/>
    <w:link w:val="af6"/>
    <w:semiHidden/>
    <w:rsid w:val="002C1B17"/>
    <w:rPr>
      <w:rFonts w:ascii="Calibri Light" w:eastAsia="Times Armenian" w:hAnsi="Calibri Light" w:cs="Calibri Light"/>
      <w:sz w:val="16"/>
      <w:szCs w:val="16"/>
      <w:lang w:val="ru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2C1B17"/>
    <w:pPr>
      <w:spacing w:after="160" w:line="240" w:lineRule="exact"/>
    </w:pPr>
    <w:rPr>
      <w:rFonts w:ascii="@MS Mincho" w:eastAsia="Times Armenian" w:hAnsi="@MS Mincho" w:cs="@MS Mincho"/>
      <w:sz w:val="20"/>
      <w:szCs w:val="20"/>
    </w:rPr>
  </w:style>
  <w:style w:type="paragraph" w:customStyle="1" w:styleId="norm">
    <w:name w:val="norm"/>
    <w:basedOn w:val="a"/>
    <w:rsid w:val="002C1B17"/>
    <w:pPr>
      <w:spacing w:after="0" w:line="480" w:lineRule="auto"/>
      <w:ind w:firstLine="709"/>
      <w:jc w:val="both"/>
    </w:pPr>
    <w:rPr>
      <w:rFonts w:ascii="Calibri" w:eastAsia="Times Armenian" w:hAnsi="Calibri" w:cs="Times Armenian"/>
      <w:szCs w:val="20"/>
      <w:lang w:eastAsia="ru-RU"/>
    </w:rPr>
  </w:style>
  <w:style w:type="paragraph" w:customStyle="1" w:styleId="BodyTextIndent22">
    <w:name w:val="Body Text Indent 2+2"/>
    <w:basedOn w:val="a"/>
    <w:next w:val="a"/>
    <w:rsid w:val="002C1B17"/>
    <w:pPr>
      <w:autoSpaceDE w:val="0"/>
      <w:autoSpaceDN w:val="0"/>
      <w:adjustRightInd w:val="0"/>
      <w:spacing w:after="0" w:line="240" w:lineRule="auto"/>
    </w:pPr>
    <w:rPr>
      <w:rFonts w:ascii="Times LatArm" w:eastAsia="Times Armenian" w:hAnsi="Times LatArm" w:cs="Times Armenian"/>
      <w:sz w:val="24"/>
      <w:szCs w:val="24"/>
      <w:lang w:eastAsia="ru-RU"/>
    </w:rPr>
  </w:style>
  <w:style w:type="paragraph" w:customStyle="1" w:styleId="Normal2">
    <w:name w:val="Normal+2"/>
    <w:basedOn w:val="a"/>
    <w:next w:val="a"/>
    <w:rsid w:val="002C1B17"/>
    <w:pPr>
      <w:autoSpaceDE w:val="0"/>
      <w:autoSpaceDN w:val="0"/>
      <w:adjustRightInd w:val="0"/>
      <w:spacing w:after="0" w:line="240" w:lineRule="auto"/>
    </w:pPr>
    <w:rPr>
      <w:rFonts w:ascii="Times LatArm" w:eastAsia="Times Armenian" w:hAnsi="Times LatArm" w:cs="Times Armenian"/>
      <w:sz w:val="24"/>
      <w:szCs w:val="24"/>
      <w:lang w:eastAsia="ru-RU"/>
    </w:rPr>
  </w:style>
  <w:style w:type="paragraph" w:customStyle="1" w:styleId="CharCharCharChar">
    <w:name w:val="Знак Знак Знак Char Char Char Char Знак Знак Знак"/>
    <w:basedOn w:val="a"/>
    <w:rsid w:val="002C1B17"/>
    <w:pPr>
      <w:widowControl w:val="0"/>
      <w:bidi/>
      <w:adjustRightInd w:val="0"/>
      <w:spacing w:after="160" w:line="240" w:lineRule="exact"/>
    </w:pPr>
    <w:rPr>
      <w:rFonts w:ascii="Times Armenian" w:eastAsia="Times Armenian" w:hAnsi="Times Armenian" w:cs="Times Armenian"/>
      <w:sz w:val="20"/>
      <w:szCs w:val="20"/>
      <w:lang w:eastAsia="ru-RU" w:bidi="he-IL"/>
    </w:rPr>
  </w:style>
  <w:style w:type="character" w:styleId="af8">
    <w:name w:val="annotation reference"/>
    <w:semiHidden/>
    <w:unhideWhenUsed/>
    <w:rsid w:val="002C1B17"/>
    <w:rPr>
      <w:sz w:val="16"/>
      <w:szCs w:val="16"/>
    </w:rPr>
  </w:style>
  <w:style w:type="character" w:customStyle="1" w:styleId="normChar">
    <w:name w:val="norm Char"/>
    <w:locked/>
    <w:rsid w:val="002C1B17"/>
    <w:rPr>
      <w:rFonts w:ascii="Calibri" w:hAnsi="Calibri" w:cs="Calibri" w:hint="default"/>
      <w:sz w:val="22"/>
      <w:lang w:val="ru" w:eastAsia="ru-RU" w:bidi="ar-SA"/>
    </w:rPr>
  </w:style>
  <w:style w:type="table" w:styleId="af9">
    <w:name w:val="Table Grid"/>
    <w:basedOn w:val="a1"/>
    <w:rsid w:val="002C1B17"/>
    <w:pPr>
      <w:spacing w:after="0" w:line="240" w:lineRule="auto"/>
    </w:pPr>
    <w:rPr>
      <w:rFonts w:ascii="Times Armenian" w:eastAsia="Times Armenian" w:hAnsi="Times Armenian" w:cs="Times Armenian"/>
      <w:sz w:val="20"/>
      <w:szCs w:val="20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069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818</Words>
  <Characters>4667</Characters>
  <Application>Microsoft Office Word</Application>
  <DocSecurity>0</DocSecurity>
  <Lines>38</Lines>
  <Paragraphs>10</Paragraphs>
  <ScaleCrop>false</ScaleCrop>
  <Company/>
  <LinksUpToDate>false</LinksUpToDate>
  <CharactersWithSpaces>5475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dcterms:created xsi:type="dcterms:W3CDTF">2023-04-21T05:57:00Z</dcterms:created>
  <dcterms:modified xsi:type="dcterms:W3CDTF">2023-04-21T06:18:00Z</dcterms:modified>
</cp:coreProperties>
</file>